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10B9" w14:textId="5FFC926F" w:rsidR="00DA3542" w:rsidRPr="004F2994" w:rsidRDefault="00B61499" w:rsidP="00DA3542">
      <w:pPr>
        <w:jc w:val="center"/>
        <w:rPr>
          <w:rFonts w:ascii="Meiryo UI" w:eastAsia="Meiryo UI" w:hAnsi="Meiryo UI"/>
          <w:sz w:val="24"/>
          <w:szCs w:val="24"/>
        </w:rPr>
      </w:pPr>
      <w:r w:rsidRPr="00B61499">
        <w:rPr>
          <w:rFonts w:ascii="Meiryo UI" w:eastAsia="Meiryo UI" w:hAnsi="Meiryo UI" w:hint="eastAsia"/>
          <w:sz w:val="28"/>
          <w:szCs w:val="28"/>
        </w:rPr>
        <w:t>令和5年度知財戦略ハンズオン支援事業</w:t>
      </w:r>
      <w:r w:rsidRPr="00B61499">
        <w:rPr>
          <w:rFonts w:ascii="Meiryo UI" w:eastAsia="Meiryo UI" w:hAnsi="Meiryo UI" w:hint="eastAsia"/>
          <w:sz w:val="28"/>
          <w:szCs w:val="28"/>
        </w:rPr>
        <w:br/>
      </w:r>
    </w:p>
    <w:p w14:paraId="28994587" w14:textId="1B945D42" w:rsidR="00DA3542" w:rsidRPr="004F2994" w:rsidRDefault="00DA3542" w:rsidP="005122D9">
      <w:pPr>
        <w:spacing w:beforeLines="30" w:before="108"/>
        <w:jc w:val="center"/>
        <w:rPr>
          <w:rFonts w:ascii="Meiryo UI" w:eastAsia="Meiryo UI" w:hAnsi="Meiryo UI"/>
          <w:sz w:val="24"/>
          <w:szCs w:val="24"/>
          <w:u w:val="double"/>
        </w:rPr>
      </w:pPr>
      <w:r w:rsidRPr="004F2994">
        <w:rPr>
          <w:rFonts w:ascii="Meiryo UI" w:eastAsia="Meiryo UI" w:hAnsi="Meiryo UI" w:hint="eastAsia"/>
          <w:sz w:val="24"/>
          <w:szCs w:val="24"/>
          <w:u w:val="double"/>
        </w:rPr>
        <w:t>応募</w:t>
      </w:r>
      <w:r w:rsidR="00773735">
        <w:rPr>
          <w:rFonts w:ascii="Meiryo UI" w:eastAsia="Meiryo UI" w:hAnsi="Meiryo UI" w:hint="eastAsia"/>
          <w:sz w:val="24"/>
          <w:szCs w:val="24"/>
          <w:u w:val="double"/>
        </w:rPr>
        <w:t>申請書</w:t>
      </w:r>
    </w:p>
    <w:p w14:paraId="3F58AE21" w14:textId="4634943E" w:rsidR="00D27373" w:rsidRPr="004F2994" w:rsidRDefault="00AB50E3" w:rsidP="00AB50E3">
      <w:pPr>
        <w:widowControl/>
        <w:spacing w:line="240" w:lineRule="exact"/>
        <w:jc w:val="right"/>
        <w:rPr>
          <w:rFonts w:ascii="Meiryo UI" w:eastAsia="Meiryo UI" w:hAnsi="Meiryo UI"/>
        </w:rPr>
      </w:pPr>
      <w:r>
        <w:rPr>
          <w:rFonts w:ascii="Meiryo UI" w:eastAsia="Meiryo UI" w:hAnsi="Meiryo UI" w:hint="eastAsia"/>
        </w:rPr>
        <w:t>令和</w:t>
      </w:r>
      <w:r w:rsidR="00B61499">
        <w:rPr>
          <w:rFonts w:ascii="Meiryo UI" w:eastAsia="Meiryo UI" w:hAnsi="Meiryo UI" w:hint="eastAsia"/>
        </w:rPr>
        <w:t>５</w:t>
      </w:r>
      <w:r>
        <w:rPr>
          <w:rFonts w:ascii="Meiryo UI" w:eastAsia="Meiryo UI" w:hAnsi="Meiryo UI" w:hint="eastAsia"/>
        </w:rPr>
        <w:t>年　　月　　日</w:t>
      </w:r>
    </w:p>
    <w:p w14:paraId="7584BF02" w14:textId="169E1F5B" w:rsidR="00D27373" w:rsidRPr="0045063F" w:rsidRDefault="0045063F" w:rsidP="008E68F8">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w:t>
      </w:r>
      <w:r w:rsidR="008E68F8" w:rsidRPr="0045063F">
        <w:rPr>
          <w:rFonts w:ascii="Meiryo UI" w:eastAsia="Meiryo UI" w:hAnsi="Meiryo UI" w:hint="eastAsia"/>
          <w:b/>
          <w:sz w:val="24"/>
          <w:szCs w:val="24"/>
          <w:bdr w:val="single" w:sz="4" w:space="0" w:color="auto"/>
        </w:rPr>
        <w:t>．</w:t>
      </w:r>
      <w:r w:rsidRPr="0045063F">
        <w:rPr>
          <w:rFonts w:ascii="Meiryo UI" w:eastAsia="Meiryo UI" w:hAnsi="Meiryo UI" w:hint="eastAsia"/>
          <w:b/>
          <w:sz w:val="24"/>
          <w:szCs w:val="24"/>
          <w:bdr w:val="single" w:sz="4" w:space="0" w:color="auto"/>
        </w:rPr>
        <w:t>企業概要</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43"/>
        <w:gridCol w:w="709"/>
        <w:gridCol w:w="1240"/>
        <w:gridCol w:w="1453"/>
        <w:gridCol w:w="496"/>
        <w:gridCol w:w="780"/>
        <w:gridCol w:w="1169"/>
        <w:gridCol w:w="1949"/>
      </w:tblGrid>
      <w:tr w:rsidR="00627E2E" w:rsidRPr="004F2994" w14:paraId="7C34C4A3" w14:textId="77777777" w:rsidTr="009A2CD1">
        <w:trPr>
          <w:trHeight w:val="208"/>
        </w:trPr>
        <w:tc>
          <w:tcPr>
            <w:tcW w:w="1843" w:type="dxa"/>
            <w:tcBorders>
              <w:bottom w:val="dashSmallGap" w:sz="4" w:space="0" w:color="auto"/>
            </w:tcBorders>
            <w:shd w:val="clear" w:color="auto" w:fill="D9D9D9" w:themeFill="background1" w:themeFillShade="D9"/>
            <w:vAlign w:val="center"/>
          </w:tcPr>
          <w:p w14:paraId="00A0A7B1" w14:textId="77777777" w:rsidR="00627E2E" w:rsidRPr="004F2994" w:rsidRDefault="00627E2E" w:rsidP="00627E2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796" w:type="dxa"/>
            <w:gridSpan w:val="7"/>
            <w:tcBorders>
              <w:bottom w:val="dashSmallGap" w:sz="4" w:space="0" w:color="auto"/>
            </w:tcBorders>
            <w:vAlign w:val="center"/>
          </w:tcPr>
          <w:p w14:paraId="2E4DDD6F" w14:textId="77777777" w:rsidR="00627E2E" w:rsidRPr="004F2994" w:rsidRDefault="00627E2E" w:rsidP="00627E2E">
            <w:pPr>
              <w:spacing w:line="240" w:lineRule="exact"/>
              <w:rPr>
                <w:rFonts w:ascii="Meiryo UI" w:eastAsia="Meiryo UI" w:hAnsi="Meiryo UI"/>
                <w:sz w:val="16"/>
                <w:szCs w:val="16"/>
              </w:rPr>
            </w:pPr>
          </w:p>
        </w:tc>
      </w:tr>
      <w:tr w:rsidR="00627E2E" w:rsidRPr="004F2994" w14:paraId="7F028205" w14:textId="77777777" w:rsidTr="009A2CD1">
        <w:trPr>
          <w:trHeight w:val="539"/>
        </w:trPr>
        <w:tc>
          <w:tcPr>
            <w:tcW w:w="1843" w:type="dxa"/>
            <w:tcBorders>
              <w:top w:val="dashSmallGap" w:sz="4" w:space="0" w:color="auto"/>
            </w:tcBorders>
            <w:shd w:val="clear" w:color="auto" w:fill="D9D9D9" w:themeFill="background1" w:themeFillShade="D9"/>
            <w:vAlign w:val="center"/>
          </w:tcPr>
          <w:p w14:paraId="0F689A57" w14:textId="77777777" w:rsidR="00627E2E" w:rsidRPr="004F2994" w:rsidRDefault="00627E2E" w:rsidP="00627E2E">
            <w:pPr>
              <w:rPr>
                <w:rFonts w:ascii="Meiryo UI" w:eastAsia="Meiryo UI" w:hAnsi="Meiryo UI"/>
              </w:rPr>
            </w:pPr>
            <w:r w:rsidRPr="004F2994">
              <w:rPr>
                <w:rFonts w:ascii="Meiryo UI" w:eastAsia="Meiryo UI" w:hAnsi="Meiryo UI" w:hint="eastAsia"/>
              </w:rPr>
              <w:t>企業名</w:t>
            </w:r>
          </w:p>
        </w:tc>
        <w:tc>
          <w:tcPr>
            <w:tcW w:w="7796" w:type="dxa"/>
            <w:gridSpan w:val="7"/>
            <w:tcBorders>
              <w:top w:val="dashSmallGap" w:sz="4" w:space="0" w:color="auto"/>
            </w:tcBorders>
            <w:vAlign w:val="center"/>
          </w:tcPr>
          <w:p w14:paraId="3AF5B3E1" w14:textId="77777777" w:rsidR="00627E2E" w:rsidRPr="004F2994" w:rsidRDefault="00627E2E" w:rsidP="00627E2E">
            <w:pPr>
              <w:rPr>
                <w:rFonts w:ascii="Meiryo UI" w:eastAsia="Meiryo UI" w:hAnsi="Meiryo UI"/>
              </w:rPr>
            </w:pPr>
          </w:p>
        </w:tc>
      </w:tr>
      <w:tr w:rsidR="00627E2E" w:rsidRPr="004F2994" w14:paraId="06778B63" w14:textId="77777777" w:rsidTr="009A2CD1">
        <w:trPr>
          <w:trHeight w:val="815"/>
        </w:trPr>
        <w:tc>
          <w:tcPr>
            <w:tcW w:w="1843" w:type="dxa"/>
            <w:shd w:val="clear" w:color="auto" w:fill="D9D9D9" w:themeFill="background1" w:themeFillShade="D9"/>
            <w:vAlign w:val="center"/>
          </w:tcPr>
          <w:p w14:paraId="1E42FE5E" w14:textId="77777777" w:rsidR="00627E2E" w:rsidRPr="004F2994" w:rsidRDefault="00627E2E" w:rsidP="00627E2E">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627E2E">
            <w:pPr>
              <w:rPr>
                <w:rFonts w:ascii="Meiryo UI" w:eastAsia="Meiryo UI" w:hAnsi="Meiryo UI"/>
              </w:rPr>
            </w:pPr>
          </w:p>
        </w:tc>
        <w:tc>
          <w:tcPr>
            <w:tcW w:w="7796" w:type="dxa"/>
            <w:gridSpan w:val="7"/>
          </w:tcPr>
          <w:p w14:paraId="29B26955" w14:textId="77777777" w:rsidR="00627E2E" w:rsidRPr="004F2994" w:rsidRDefault="00627E2E" w:rsidP="00004536">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004536">
            <w:pPr>
              <w:jc w:val="left"/>
              <w:rPr>
                <w:rFonts w:ascii="Meiryo UI" w:eastAsia="Meiryo UI" w:hAnsi="Meiryo UI"/>
              </w:rPr>
            </w:pPr>
          </w:p>
        </w:tc>
      </w:tr>
      <w:tr w:rsidR="00627E2E" w:rsidRPr="004F2994" w14:paraId="4FF6F6C4" w14:textId="77777777" w:rsidTr="009A2CD1">
        <w:tc>
          <w:tcPr>
            <w:tcW w:w="1843" w:type="dxa"/>
            <w:shd w:val="clear" w:color="auto" w:fill="D9D9D9" w:themeFill="background1" w:themeFillShade="D9"/>
            <w:vAlign w:val="center"/>
          </w:tcPr>
          <w:p w14:paraId="332B1794" w14:textId="77777777" w:rsidR="00627E2E" w:rsidRPr="004F2994" w:rsidRDefault="00627E2E" w:rsidP="00627E2E">
            <w:pPr>
              <w:rPr>
                <w:rFonts w:ascii="Meiryo UI" w:eastAsia="Meiryo UI" w:hAnsi="Meiryo UI"/>
              </w:rPr>
            </w:pPr>
            <w:r w:rsidRPr="004F2994">
              <w:rPr>
                <w:rFonts w:ascii="Meiryo UI" w:eastAsia="Meiryo UI" w:hAnsi="Meiryo UI" w:hint="eastAsia"/>
              </w:rPr>
              <w:t>最寄駅</w:t>
            </w:r>
          </w:p>
        </w:tc>
        <w:tc>
          <w:tcPr>
            <w:tcW w:w="7796" w:type="dxa"/>
            <w:gridSpan w:val="7"/>
          </w:tcPr>
          <w:p w14:paraId="17344E9A" w14:textId="77777777" w:rsidR="00627E2E" w:rsidRPr="004F2994" w:rsidRDefault="00627E2E" w:rsidP="00004536">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4CB82883" w14:textId="77777777" w:rsidR="00627E2E" w:rsidRPr="004F2994" w:rsidRDefault="00627E2E" w:rsidP="00627E2E">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 xml:space="preserve">線　　　　　　</w:t>
            </w:r>
            <w:r w:rsidR="00CC344E" w:rsidRPr="004F2994">
              <w:rPr>
                <w:rFonts w:ascii="Meiryo UI" w:eastAsia="Meiryo UI" w:hAnsi="Meiryo UI" w:hint="eastAsia"/>
              </w:rPr>
              <w:t xml:space="preserve">　　　　　　</w:t>
            </w:r>
            <w:r w:rsidRPr="004F2994">
              <w:rPr>
                <w:rFonts w:ascii="Meiryo UI" w:eastAsia="Meiryo UI" w:hAnsi="Meiryo UI" w:hint="eastAsia"/>
              </w:rPr>
              <w:t>より徒歩</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分</w:t>
            </w:r>
          </w:p>
        </w:tc>
      </w:tr>
      <w:tr w:rsidR="00627E2E" w:rsidRPr="004F2994" w14:paraId="2EF74A7B" w14:textId="77777777" w:rsidTr="009A2CD1">
        <w:trPr>
          <w:trHeight w:val="507"/>
        </w:trPr>
        <w:tc>
          <w:tcPr>
            <w:tcW w:w="1843" w:type="dxa"/>
            <w:shd w:val="clear" w:color="auto" w:fill="D9D9D9" w:themeFill="background1" w:themeFillShade="D9"/>
            <w:vAlign w:val="center"/>
          </w:tcPr>
          <w:p w14:paraId="50659A7D" w14:textId="77777777" w:rsidR="00627E2E" w:rsidRPr="004F2994" w:rsidRDefault="00627E2E" w:rsidP="00627E2E">
            <w:pPr>
              <w:rPr>
                <w:rFonts w:ascii="Meiryo UI" w:eastAsia="Meiryo UI" w:hAnsi="Meiryo UI"/>
              </w:rPr>
            </w:pPr>
            <w:r w:rsidRPr="004F2994">
              <w:rPr>
                <w:rFonts w:ascii="Meiryo UI" w:eastAsia="Meiryo UI" w:hAnsi="Meiryo UI" w:hint="eastAsia"/>
              </w:rPr>
              <w:t>URL</w:t>
            </w:r>
          </w:p>
        </w:tc>
        <w:tc>
          <w:tcPr>
            <w:tcW w:w="7796" w:type="dxa"/>
            <w:gridSpan w:val="7"/>
          </w:tcPr>
          <w:p w14:paraId="64E48CB8" w14:textId="77777777" w:rsidR="00627E2E" w:rsidRPr="004F2994" w:rsidRDefault="00627E2E" w:rsidP="00004536">
            <w:pPr>
              <w:jc w:val="left"/>
              <w:rPr>
                <w:rFonts w:ascii="Meiryo UI" w:eastAsia="Meiryo UI" w:hAnsi="Meiryo UI"/>
              </w:rPr>
            </w:pPr>
          </w:p>
        </w:tc>
      </w:tr>
      <w:tr w:rsidR="00627E2E" w:rsidRPr="004F2994" w14:paraId="2D319185" w14:textId="77777777" w:rsidTr="009A2CD1">
        <w:trPr>
          <w:trHeight w:val="420"/>
        </w:trPr>
        <w:tc>
          <w:tcPr>
            <w:tcW w:w="1843" w:type="dxa"/>
            <w:vMerge w:val="restart"/>
            <w:shd w:val="clear" w:color="auto" w:fill="D9D9D9" w:themeFill="background1" w:themeFillShade="D9"/>
            <w:vAlign w:val="center"/>
          </w:tcPr>
          <w:p w14:paraId="6DE45531" w14:textId="77777777" w:rsidR="00627E2E" w:rsidRPr="004F2994" w:rsidRDefault="00627E2E" w:rsidP="00627E2E">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6BA51AA8"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所属</w:t>
            </w:r>
          </w:p>
        </w:tc>
        <w:tc>
          <w:tcPr>
            <w:tcW w:w="2693" w:type="dxa"/>
            <w:gridSpan w:val="2"/>
          </w:tcPr>
          <w:p w14:paraId="37FC8190" w14:textId="77777777" w:rsidR="00627E2E" w:rsidRPr="004F2994" w:rsidRDefault="00627E2E" w:rsidP="00004536">
            <w:pPr>
              <w:jc w:val="left"/>
              <w:rPr>
                <w:rFonts w:ascii="Meiryo UI" w:eastAsia="Meiryo UI" w:hAnsi="Meiryo UI"/>
              </w:rPr>
            </w:pPr>
          </w:p>
        </w:tc>
        <w:tc>
          <w:tcPr>
            <w:tcW w:w="1276" w:type="dxa"/>
            <w:gridSpan w:val="2"/>
            <w:shd w:val="clear" w:color="auto" w:fill="D9D9D9" w:themeFill="background1" w:themeFillShade="D9"/>
          </w:tcPr>
          <w:p w14:paraId="6D0345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氏名</w:t>
            </w:r>
          </w:p>
        </w:tc>
        <w:tc>
          <w:tcPr>
            <w:tcW w:w="3118" w:type="dxa"/>
            <w:gridSpan w:val="2"/>
          </w:tcPr>
          <w:p w14:paraId="3197F227" w14:textId="77777777" w:rsidR="00627E2E" w:rsidRPr="004F2994" w:rsidRDefault="00627E2E" w:rsidP="00004536">
            <w:pPr>
              <w:jc w:val="left"/>
              <w:rPr>
                <w:rFonts w:ascii="Meiryo UI" w:eastAsia="Meiryo UI" w:hAnsi="Meiryo UI"/>
              </w:rPr>
            </w:pPr>
          </w:p>
        </w:tc>
      </w:tr>
      <w:tr w:rsidR="00627E2E" w:rsidRPr="004F2994" w14:paraId="3A1DCED1" w14:textId="77777777" w:rsidTr="009A2CD1">
        <w:trPr>
          <w:trHeight w:val="413"/>
        </w:trPr>
        <w:tc>
          <w:tcPr>
            <w:tcW w:w="1843" w:type="dxa"/>
            <w:vMerge/>
            <w:shd w:val="clear" w:color="auto" w:fill="D9D9D9" w:themeFill="background1" w:themeFillShade="D9"/>
          </w:tcPr>
          <w:p w14:paraId="61A85C81" w14:textId="77777777" w:rsidR="00627E2E" w:rsidRPr="004F2994" w:rsidRDefault="00627E2E" w:rsidP="00004536">
            <w:pPr>
              <w:jc w:val="left"/>
              <w:rPr>
                <w:rFonts w:ascii="Meiryo UI" w:eastAsia="Meiryo UI" w:hAnsi="Meiryo UI"/>
              </w:rPr>
            </w:pPr>
          </w:p>
        </w:tc>
        <w:tc>
          <w:tcPr>
            <w:tcW w:w="709" w:type="dxa"/>
            <w:shd w:val="clear" w:color="auto" w:fill="D9D9D9" w:themeFill="background1" w:themeFillShade="D9"/>
          </w:tcPr>
          <w:p w14:paraId="12F19B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TEL</w:t>
            </w:r>
          </w:p>
        </w:tc>
        <w:tc>
          <w:tcPr>
            <w:tcW w:w="2693" w:type="dxa"/>
            <w:gridSpan w:val="2"/>
          </w:tcPr>
          <w:p w14:paraId="59F0FB40" w14:textId="77777777" w:rsidR="00627E2E" w:rsidRPr="004F2994" w:rsidRDefault="00627E2E" w:rsidP="00004536">
            <w:pPr>
              <w:jc w:val="left"/>
              <w:rPr>
                <w:rFonts w:ascii="Meiryo UI" w:eastAsia="Meiryo UI" w:hAnsi="Meiryo UI"/>
              </w:rPr>
            </w:pPr>
          </w:p>
        </w:tc>
        <w:tc>
          <w:tcPr>
            <w:tcW w:w="1276" w:type="dxa"/>
            <w:gridSpan w:val="2"/>
            <w:shd w:val="clear" w:color="auto" w:fill="D9D9D9" w:themeFill="background1" w:themeFillShade="D9"/>
          </w:tcPr>
          <w:p w14:paraId="0CE3B2AD"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E-mail</w:t>
            </w:r>
          </w:p>
        </w:tc>
        <w:tc>
          <w:tcPr>
            <w:tcW w:w="3118" w:type="dxa"/>
            <w:gridSpan w:val="2"/>
          </w:tcPr>
          <w:p w14:paraId="164A43F5" w14:textId="77777777" w:rsidR="00627E2E" w:rsidRPr="004F2994" w:rsidRDefault="00627E2E" w:rsidP="00004536">
            <w:pPr>
              <w:jc w:val="left"/>
              <w:rPr>
                <w:rFonts w:ascii="Meiryo UI" w:eastAsia="Meiryo UI" w:hAnsi="Meiryo UI"/>
              </w:rPr>
            </w:pPr>
          </w:p>
        </w:tc>
      </w:tr>
      <w:tr w:rsidR="00540637" w:rsidRPr="004F2994" w14:paraId="18B2ED3A" w14:textId="77777777" w:rsidTr="009A2CD1">
        <w:trPr>
          <w:trHeight w:val="413"/>
        </w:trPr>
        <w:tc>
          <w:tcPr>
            <w:tcW w:w="1843" w:type="dxa"/>
            <w:shd w:val="clear" w:color="auto" w:fill="D9D9D9" w:themeFill="background1" w:themeFillShade="D9"/>
          </w:tcPr>
          <w:p w14:paraId="24940656" w14:textId="37793F66" w:rsidR="00540637" w:rsidRPr="004F2994" w:rsidRDefault="00540637" w:rsidP="00004536">
            <w:pPr>
              <w:jc w:val="left"/>
              <w:rPr>
                <w:rFonts w:ascii="Meiryo UI" w:eastAsia="Meiryo UI" w:hAnsi="Meiryo UI"/>
                <w:spacing w:val="-4"/>
              </w:rPr>
            </w:pPr>
            <w:r w:rsidRPr="004F2994">
              <w:rPr>
                <w:rFonts w:ascii="Meiryo UI" w:eastAsia="Meiryo UI" w:hAnsi="Meiryo UI" w:hint="eastAsia"/>
                <w:spacing w:val="-4"/>
              </w:rPr>
              <w:t>従業員数</w:t>
            </w:r>
          </w:p>
        </w:tc>
        <w:tc>
          <w:tcPr>
            <w:tcW w:w="3402" w:type="dxa"/>
            <w:gridSpan w:val="3"/>
            <w:shd w:val="clear" w:color="auto" w:fill="auto"/>
          </w:tcPr>
          <w:p w14:paraId="5DC3E5FC" w14:textId="54842EF0" w:rsidR="00540637" w:rsidRPr="004F2994" w:rsidRDefault="00BC1944" w:rsidP="00004536">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76" w:type="dxa"/>
            <w:gridSpan w:val="2"/>
            <w:shd w:val="clear" w:color="auto" w:fill="D9D9D9" w:themeFill="background1" w:themeFillShade="D9"/>
          </w:tcPr>
          <w:p w14:paraId="3F5ADF18" w14:textId="57AAD2DB" w:rsidR="00540637" w:rsidRPr="004F2994" w:rsidRDefault="00A31E29" w:rsidP="00CC344E">
            <w:pPr>
              <w:jc w:val="center"/>
              <w:rPr>
                <w:rFonts w:ascii="Meiryo UI" w:eastAsia="Meiryo UI" w:hAnsi="Meiryo UI"/>
              </w:rPr>
            </w:pPr>
            <w:r>
              <w:rPr>
                <w:rFonts w:ascii="Meiryo UI" w:eastAsia="Meiryo UI" w:hAnsi="Meiryo UI" w:hint="eastAsia"/>
              </w:rPr>
              <w:t>資本金</w:t>
            </w:r>
          </w:p>
        </w:tc>
        <w:tc>
          <w:tcPr>
            <w:tcW w:w="3118" w:type="dxa"/>
            <w:gridSpan w:val="2"/>
          </w:tcPr>
          <w:p w14:paraId="1C2D80CD" w14:textId="113D06F7" w:rsidR="00540637" w:rsidRPr="004F2994" w:rsidRDefault="00540637" w:rsidP="00004536">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CD547B" w:rsidRPr="004F2994" w14:paraId="474711B9" w14:textId="77777777" w:rsidTr="006E5DDA">
        <w:trPr>
          <w:trHeight w:val="413"/>
        </w:trPr>
        <w:tc>
          <w:tcPr>
            <w:tcW w:w="1843" w:type="dxa"/>
            <w:shd w:val="clear" w:color="auto" w:fill="D9D9D9" w:themeFill="background1" w:themeFillShade="D9"/>
          </w:tcPr>
          <w:p w14:paraId="5EF80BF6" w14:textId="5C3DCF8F" w:rsidR="00CD547B" w:rsidRDefault="00CD547B" w:rsidP="00004536">
            <w:pPr>
              <w:jc w:val="left"/>
              <w:rPr>
                <w:rFonts w:ascii="Meiryo UI" w:eastAsia="Meiryo UI" w:hAnsi="Meiryo UI"/>
                <w:spacing w:val="-4"/>
              </w:rPr>
            </w:pPr>
            <w:r>
              <w:rPr>
                <w:rFonts w:ascii="Meiryo UI" w:eastAsia="Meiryo UI" w:hAnsi="Meiryo UI" w:hint="eastAsia"/>
                <w:spacing w:val="-4"/>
              </w:rPr>
              <w:t>設立</w:t>
            </w:r>
          </w:p>
        </w:tc>
        <w:tc>
          <w:tcPr>
            <w:tcW w:w="7796" w:type="dxa"/>
            <w:gridSpan w:val="7"/>
            <w:shd w:val="clear" w:color="auto" w:fill="auto"/>
          </w:tcPr>
          <w:p w14:paraId="6CEFD18D" w14:textId="55E5639C" w:rsidR="00CD547B" w:rsidRPr="00CD547B" w:rsidRDefault="00CD547B" w:rsidP="00A31E2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A31E29" w:rsidRPr="004F2994" w14:paraId="09BDBA9B" w14:textId="77777777" w:rsidTr="006E5DDA">
        <w:trPr>
          <w:trHeight w:val="413"/>
        </w:trPr>
        <w:tc>
          <w:tcPr>
            <w:tcW w:w="1843" w:type="dxa"/>
            <w:shd w:val="clear" w:color="auto" w:fill="D9D9D9" w:themeFill="background1" w:themeFillShade="D9"/>
          </w:tcPr>
          <w:p w14:paraId="6165F606" w14:textId="69C66D21" w:rsidR="00A31E29" w:rsidRPr="004F2994" w:rsidRDefault="00A31E29" w:rsidP="00004536">
            <w:pPr>
              <w:jc w:val="left"/>
              <w:rPr>
                <w:rFonts w:ascii="Meiryo UI" w:eastAsia="Meiryo UI" w:hAnsi="Meiryo UI"/>
                <w:spacing w:val="-4"/>
              </w:rPr>
            </w:pPr>
            <w:r>
              <w:rPr>
                <w:rFonts w:ascii="Meiryo UI" w:eastAsia="Meiryo UI" w:hAnsi="Meiryo UI" w:hint="eastAsia"/>
                <w:spacing w:val="-4"/>
              </w:rPr>
              <w:t>業種</w:t>
            </w:r>
          </w:p>
        </w:tc>
        <w:tc>
          <w:tcPr>
            <w:tcW w:w="7796" w:type="dxa"/>
            <w:gridSpan w:val="7"/>
            <w:shd w:val="clear" w:color="auto" w:fill="auto"/>
          </w:tcPr>
          <w:p w14:paraId="480BDA2D" w14:textId="4941A302" w:rsidR="00A31E29" w:rsidRPr="00A31E29" w:rsidRDefault="00A31E29" w:rsidP="00A31E29">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3D2D27" w:rsidRPr="004F2994" w14:paraId="648BE002" w14:textId="77777777" w:rsidTr="00CD547B">
        <w:trPr>
          <w:trHeight w:val="413"/>
        </w:trPr>
        <w:tc>
          <w:tcPr>
            <w:tcW w:w="1843" w:type="dxa"/>
            <w:shd w:val="clear" w:color="auto" w:fill="D9D9D9" w:themeFill="background1" w:themeFillShade="D9"/>
            <w:vAlign w:val="center"/>
          </w:tcPr>
          <w:p w14:paraId="46812920" w14:textId="77777777" w:rsidR="00CD547B" w:rsidRDefault="003D2D27" w:rsidP="00004536">
            <w:pPr>
              <w:jc w:val="left"/>
              <w:rPr>
                <w:rFonts w:ascii="Meiryo UI" w:eastAsia="Meiryo UI" w:hAnsi="Meiryo UI"/>
                <w:spacing w:val="-4"/>
              </w:rPr>
            </w:pPr>
            <w:r>
              <w:rPr>
                <w:rFonts w:ascii="Meiryo UI" w:eastAsia="Meiryo UI" w:hAnsi="Meiryo UI" w:hint="eastAsia"/>
                <w:spacing w:val="-4"/>
              </w:rPr>
              <w:t>年商</w:t>
            </w:r>
          </w:p>
          <w:p w14:paraId="71FF311C" w14:textId="28D3200C" w:rsidR="003D2D27" w:rsidRDefault="003D2D27" w:rsidP="00004536">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796" w:type="dxa"/>
            <w:gridSpan w:val="7"/>
            <w:shd w:val="clear" w:color="auto" w:fill="auto"/>
          </w:tcPr>
          <w:p w14:paraId="48A7866A" w14:textId="0FA043F4" w:rsidR="00CD547B"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3031957" w14:textId="77777777" w:rsidR="00CD547B" w:rsidRDefault="00CD547B" w:rsidP="00CD547B">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6F3522FB" w14:textId="25C5457F" w:rsidR="003D2D27"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431A8A" w:rsidRPr="004F2994" w14:paraId="7B44513C" w14:textId="77777777" w:rsidTr="009A2CD1">
        <w:trPr>
          <w:trHeight w:val="413"/>
        </w:trPr>
        <w:tc>
          <w:tcPr>
            <w:tcW w:w="1843" w:type="dxa"/>
            <w:vMerge w:val="restart"/>
            <w:shd w:val="clear" w:color="auto" w:fill="D9D9D9" w:themeFill="background1" w:themeFillShade="D9"/>
          </w:tcPr>
          <w:p w14:paraId="234378C1" w14:textId="77777777" w:rsidR="00431A8A" w:rsidRPr="004F2994" w:rsidRDefault="00431A8A" w:rsidP="00431A8A">
            <w:pPr>
              <w:spacing w:line="300" w:lineRule="exact"/>
              <w:jc w:val="left"/>
              <w:rPr>
                <w:rFonts w:ascii="Meiryo UI" w:eastAsia="Meiryo UI" w:hAnsi="Meiryo UI"/>
              </w:rPr>
            </w:pPr>
            <w:r w:rsidRPr="004F2994">
              <w:rPr>
                <w:rFonts w:ascii="Meiryo UI" w:eastAsia="Meiryo UI" w:hAnsi="Meiryo UI" w:hint="eastAsia"/>
              </w:rPr>
              <w:t>保有権利</w:t>
            </w:r>
          </w:p>
          <w:p w14:paraId="427B9A1E" w14:textId="77777777" w:rsidR="00C0357F" w:rsidRDefault="00C0357F" w:rsidP="00431A8A">
            <w:pPr>
              <w:spacing w:line="300" w:lineRule="exact"/>
              <w:jc w:val="left"/>
              <w:rPr>
                <w:rFonts w:ascii="Meiryo UI" w:eastAsia="Meiryo UI" w:hAnsi="Meiryo UI"/>
              </w:rPr>
            </w:pPr>
            <w:r w:rsidRPr="004F2994">
              <w:rPr>
                <w:rFonts w:ascii="Meiryo UI" w:eastAsia="Meiryo UI" w:hAnsi="Meiryo UI" w:hint="eastAsia"/>
              </w:rPr>
              <w:t>※わかる範囲で構いません</w:t>
            </w:r>
          </w:p>
          <w:p w14:paraId="6E7C3DCE" w14:textId="471C26A8" w:rsidR="003879FD" w:rsidRPr="004F2994" w:rsidRDefault="003879FD" w:rsidP="00431A8A">
            <w:pPr>
              <w:spacing w:line="300" w:lineRule="exact"/>
              <w:jc w:val="left"/>
              <w:rPr>
                <w:rFonts w:ascii="Meiryo UI" w:eastAsia="Meiryo UI" w:hAnsi="Meiryo UI"/>
              </w:rPr>
            </w:pPr>
            <w:r>
              <w:rPr>
                <w:rFonts w:ascii="Meiryo UI" w:eastAsia="Meiryo UI" w:hAnsi="Meiryo UI" w:hint="eastAsia"/>
              </w:rPr>
              <w:t>※この情報は、</w:t>
            </w:r>
            <w:r w:rsidR="000509C7">
              <w:rPr>
                <w:rFonts w:ascii="Meiryo UI" w:eastAsia="Meiryo UI" w:hAnsi="Meiryo UI" w:hint="eastAsia"/>
              </w:rPr>
              <w:t>採否の判断</w:t>
            </w:r>
            <w:r>
              <w:rPr>
                <w:rFonts w:ascii="Meiryo UI" w:eastAsia="Meiryo UI" w:hAnsi="Meiryo UI" w:hint="eastAsia"/>
              </w:rPr>
              <w:t>に影響するものではありません</w:t>
            </w:r>
          </w:p>
        </w:tc>
        <w:tc>
          <w:tcPr>
            <w:tcW w:w="1949" w:type="dxa"/>
            <w:gridSpan w:val="2"/>
            <w:shd w:val="clear" w:color="auto" w:fill="F2F2F2" w:themeFill="background1" w:themeFillShade="F2"/>
          </w:tcPr>
          <w:p w14:paraId="2F5C02CB"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特許権</w:t>
            </w:r>
          </w:p>
        </w:tc>
        <w:tc>
          <w:tcPr>
            <w:tcW w:w="1949" w:type="dxa"/>
            <w:gridSpan w:val="2"/>
            <w:shd w:val="clear" w:color="auto" w:fill="F2F2F2" w:themeFill="background1" w:themeFillShade="F2"/>
          </w:tcPr>
          <w:p w14:paraId="77E4026E"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実用新案権</w:t>
            </w:r>
          </w:p>
        </w:tc>
        <w:tc>
          <w:tcPr>
            <w:tcW w:w="1949" w:type="dxa"/>
            <w:gridSpan w:val="2"/>
            <w:shd w:val="clear" w:color="auto" w:fill="F2F2F2" w:themeFill="background1" w:themeFillShade="F2"/>
          </w:tcPr>
          <w:p w14:paraId="013E2A41"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意匠権</w:t>
            </w:r>
          </w:p>
        </w:tc>
        <w:tc>
          <w:tcPr>
            <w:tcW w:w="1949" w:type="dxa"/>
            <w:shd w:val="clear" w:color="auto" w:fill="F2F2F2" w:themeFill="background1" w:themeFillShade="F2"/>
          </w:tcPr>
          <w:p w14:paraId="48E7AF7E"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商標権</w:t>
            </w:r>
          </w:p>
        </w:tc>
      </w:tr>
      <w:tr w:rsidR="00431A8A" w:rsidRPr="004F2994" w14:paraId="4F253668" w14:textId="77777777" w:rsidTr="009A2CD1">
        <w:trPr>
          <w:trHeight w:val="413"/>
        </w:trPr>
        <w:tc>
          <w:tcPr>
            <w:tcW w:w="1843" w:type="dxa"/>
            <w:vMerge/>
            <w:shd w:val="clear" w:color="auto" w:fill="D9D9D9" w:themeFill="background1" w:themeFillShade="D9"/>
          </w:tcPr>
          <w:p w14:paraId="06ED55A6" w14:textId="77777777" w:rsidR="00431A8A" w:rsidRPr="004F2994" w:rsidRDefault="00431A8A" w:rsidP="00431A8A">
            <w:pPr>
              <w:spacing w:line="300" w:lineRule="exact"/>
              <w:jc w:val="left"/>
              <w:rPr>
                <w:rFonts w:ascii="Meiryo UI" w:eastAsia="Meiryo UI" w:hAnsi="Meiryo UI"/>
              </w:rPr>
            </w:pPr>
          </w:p>
        </w:tc>
        <w:tc>
          <w:tcPr>
            <w:tcW w:w="1949" w:type="dxa"/>
            <w:gridSpan w:val="2"/>
            <w:shd w:val="clear" w:color="auto" w:fill="auto"/>
            <w:vAlign w:val="bottom"/>
          </w:tcPr>
          <w:p w14:paraId="59FB75AE"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1EDE6CC7"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55FFDC98"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shd w:val="clear" w:color="auto" w:fill="auto"/>
            <w:vAlign w:val="bottom"/>
          </w:tcPr>
          <w:p w14:paraId="53BE85F0"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B61499" w:rsidRPr="004F2994" w14:paraId="77782331" w14:textId="77777777" w:rsidTr="00B61499">
        <w:trPr>
          <w:trHeight w:val="413"/>
        </w:trPr>
        <w:tc>
          <w:tcPr>
            <w:tcW w:w="1843" w:type="dxa"/>
            <w:vMerge w:val="restart"/>
            <w:shd w:val="clear" w:color="auto" w:fill="D9D9D9" w:themeFill="background1" w:themeFillShade="D9"/>
          </w:tcPr>
          <w:p w14:paraId="321D9201" w14:textId="77777777" w:rsidR="00B61499" w:rsidRDefault="00B61499" w:rsidP="00B61499">
            <w:pPr>
              <w:spacing w:line="300" w:lineRule="exact"/>
              <w:jc w:val="left"/>
              <w:rPr>
                <w:rFonts w:ascii="Meiryo UI" w:eastAsia="Meiryo UI" w:hAnsi="Meiryo UI"/>
              </w:rPr>
            </w:pPr>
            <w:r>
              <w:rPr>
                <w:rFonts w:ascii="Meiryo UI" w:eastAsia="Meiryo UI" w:hAnsi="Meiryo UI" w:hint="eastAsia"/>
              </w:rPr>
              <w:t>出願件数</w:t>
            </w:r>
          </w:p>
          <w:p w14:paraId="338DA0F9" w14:textId="77777777" w:rsidR="00B61499" w:rsidRDefault="00B61499" w:rsidP="00B61499">
            <w:pPr>
              <w:spacing w:line="300" w:lineRule="exact"/>
              <w:jc w:val="left"/>
              <w:rPr>
                <w:rFonts w:ascii="Meiryo UI" w:eastAsia="Meiryo UI" w:hAnsi="Meiryo UI"/>
              </w:rPr>
            </w:pPr>
            <w:r w:rsidRPr="00B61499">
              <w:rPr>
                <w:rFonts w:ascii="Meiryo UI" w:eastAsia="Meiryo UI" w:hAnsi="Meiryo UI" w:hint="eastAsia"/>
              </w:rPr>
              <w:t>※わかる範囲で構いません</w:t>
            </w:r>
          </w:p>
          <w:p w14:paraId="6DCF4AFC" w14:textId="1E03C849" w:rsidR="003879FD" w:rsidRPr="004F2994" w:rsidRDefault="003879FD" w:rsidP="00B61499">
            <w:pPr>
              <w:spacing w:line="300" w:lineRule="exact"/>
              <w:jc w:val="left"/>
              <w:rPr>
                <w:rFonts w:ascii="Meiryo UI" w:eastAsia="Meiryo UI" w:hAnsi="Meiryo UI"/>
              </w:rPr>
            </w:pPr>
            <w:r>
              <w:rPr>
                <w:rFonts w:ascii="Meiryo UI" w:eastAsia="Meiryo UI" w:hAnsi="Meiryo UI" w:hint="eastAsia"/>
              </w:rPr>
              <w:t>※この情報は、</w:t>
            </w:r>
            <w:r w:rsidR="000509C7">
              <w:rPr>
                <w:rFonts w:ascii="Meiryo UI" w:eastAsia="Meiryo UI" w:hAnsi="Meiryo UI" w:hint="eastAsia"/>
              </w:rPr>
              <w:t>採否の判断</w:t>
            </w:r>
            <w:r>
              <w:rPr>
                <w:rFonts w:ascii="Meiryo UI" w:eastAsia="Meiryo UI" w:hAnsi="Meiryo UI" w:hint="eastAsia"/>
              </w:rPr>
              <w:t>に影響するものではありません</w:t>
            </w:r>
          </w:p>
        </w:tc>
        <w:tc>
          <w:tcPr>
            <w:tcW w:w="1949" w:type="dxa"/>
            <w:gridSpan w:val="2"/>
            <w:shd w:val="clear" w:color="auto" w:fill="F2F2F2" w:themeFill="background1" w:themeFillShade="F2"/>
          </w:tcPr>
          <w:p w14:paraId="447C9364" w14:textId="35B4ECDA" w:rsidR="00B61499" w:rsidRPr="004F2994" w:rsidRDefault="00B61499" w:rsidP="00B61499">
            <w:pPr>
              <w:ind w:firstLineChars="50" w:firstLine="105"/>
              <w:jc w:val="center"/>
              <w:rPr>
                <w:rFonts w:ascii="Meiryo UI" w:eastAsia="Meiryo UI" w:hAnsi="Meiryo UI"/>
                <w:u w:val="single"/>
              </w:rPr>
            </w:pPr>
            <w:r w:rsidRPr="004F2994">
              <w:rPr>
                <w:rFonts w:ascii="Meiryo UI" w:eastAsia="Meiryo UI" w:hAnsi="Meiryo UI" w:hint="eastAsia"/>
              </w:rPr>
              <w:t>特許</w:t>
            </w:r>
            <w:r>
              <w:rPr>
                <w:rFonts w:ascii="Meiryo UI" w:eastAsia="Meiryo UI" w:hAnsi="Meiryo UI" w:hint="eastAsia"/>
              </w:rPr>
              <w:t>出願</w:t>
            </w:r>
          </w:p>
        </w:tc>
        <w:tc>
          <w:tcPr>
            <w:tcW w:w="1949" w:type="dxa"/>
            <w:gridSpan w:val="2"/>
            <w:shd w:val="clear" w:color="auto" w:fill="F2F2F2" w:themeFill="background1" w:themeFillShade="F2"/>
          </w:tcPr>
          <w:p w14:paraId="7A2F4841" w14:textId="71AD07E6" w:rsidR="00B61499" w:rsidRPr="004F2994" w:rsidRDefault="00B61499" w:rsidP="00B61499">
            <w:pPr>
              <w:ind w:firstLineChars="50" w:firstLine="105"/>
              <w:jc w:val="center"/>
              <w:rPr>
                <w:rFonts w:ascii="Meiryo UI" w:eastAsia="Meiryo UI" w:hAnsi="Meiryo UI"/>
                <w:u w:val="single"/>
              </w:rPr>
            </w:pPr>
            <w:r w:rsidRPr="004F2994">
              <w:rPr>
                <w:rFonts w:ascii="Meiryo UI" w:eastAsia="Meiryo UI" w:hAnsi="Meiryo UI" w:hint="eastAsia"/>
              </w:rPr>
              <w:t>実用新案</w:t>
            </w:r>
            <w:r>
              <w:rPr>
                <w:rFonts w:ascii="Meiryo UI" w:eastAsia="Meiryo UI" w:hAnsi="Meiryo UI" w:hint="eastAsia"/>
              </w:rPr>
              <w:t>出願</w:t>
            </w:r>
          </w:p>
        </w:tc>
        <w:tc>
          <w:tcPr>
            <w:tcW w:w="1949" w:type="dxa"/>
            <w:gridSpan w:val="2"/>
            <w:shd w:val="clear" w:color="auto" w:fill="F2F2F2" w:themeFill="background1" w:themeFillShade="F2"/>
          </w:tcPr>
          <w:p w14:paraId="02F3D928" w14:textId="3E1AA99B" w:rsidR="00B61499" w:rsidRPr="004F2994" w:rsidRDefault="00B61499" w:rsidP="00B61499">
            <w:pPr>
              <w:ind w:firstLineChars="50" w:firstLine="105"/>
              <w:jc w:val="center"/>
              <w:rPr>
                <w:rFonts w:ascii="Meiryo UI" w:eastAsia="Meiryo UI" w:hAnsi="Meiryo UI"/>
                <w:u w:val="single"/>
              </w:rPr>
            </w:pPr>
            <w:r w:rsidRPr="004F2994">
              <w:rPr>
                <w:rFonts w:ascii="Meiryo UI" w:eastAsia="Meiryo UI" w:hAnsi="Meiryo UI" w:hint="eastAsia"/>
              </w:rPr>
              <w:t>意匠</w:t>
            </w:r>
            <w:r>
              <w:rPr>
                <w:rFonts w:ascii="Meiryo UI" w:eastAsia="Meiryo UI" w:hAnsi="Meiryo UI" w:hint="eastAsia"/>
              </w:rPr>
              <w:t>出願</w:t>
            </w:r>
          </w:p>
        </w:tc>
        <w:tc>
          <w:tcPr>
            <w:tcW w:w="1949" w:type="dxa"/>
            <w:shd w:val="clear" w:color="auto" w:fill="F2F2F2" w:themeFill="background1" w:themeFillShade="F2"/>
          </w:tcPr>
          <w:p w14:paraId="5FDE8A9A" w14:textId="58AEB16F" w:rsidR="00B61499" w:rsidRPr="004F2994" w:rsidRDefault="00B61499" w:rsidP="00B61499">
            <w:pPr>
              <w:ind w:firstLineChars="50" w:firstLine="105"/>
              <w:jc w:val="center"/>
              <w:rPr>
                <w:rFonts w:ascii="Meiryo UI" w:eastAsia="Meiryo UI" w:hAnsi="Meiryo UI"/>
                <w:u w:val="single"/>
              </w:rPr>
            </w:pPr>
            <w:r w:rsidRPr="004F2994">
              <w:rPr>
                <w:rFonts w:ascii="Meiryo UI" w:eastAsia="Meiryo UI" w:hAnsi="Meiryo UI" w:hint="eastAsia"/>
              </w:rPr>
              <w:t>商標</w:t>
            </w:r>
            <w:r>
              <w:rPr>
                <w:rFonts w:ascii="Meiryo UI" w:eastAsia="Meiryo UI" w:hAnsi="Meiryo UI" w:hint="eastAsia"/>
              </w:rPr>
              <w:t>出願</w:t>
            </w:r>
          </w:p>
        </w:tc>
      </w:tr>
      <w:tr w:rsidR="00B61499" w:rsidRPr="004F2994" w14:paraId="2D98F89E" w14:textId="77777777" w:rsidTr="009A2CD1">
        <w:trPr>
          <w:trHeight w:val="413"/>
        </w:trPr>
        <w:tc>
          <w:tcPr>
            <w:tcW w:w="1843" w:type="dxa"/>
            <w:vMerge/>
            <w:shd w:val="clear" w:color="auto" w:fill="D9D9D9" w:themeFill="background1" w:themeFillShade="D9"/>
          </w:tcPr>
          <w:p w14:paraId="1B706708" w14:textId="77777777" w:rsidR="00B61499" w:rsidRPr="004F2994" w:rsidRDefault="00B61499" w:rsidP="00B61499">
            <w:pPr>
              <w:spacing w:line="300" w:lineRule="exact"/>
              <w:jc w:val="left"/>
              <w:rPr>
                <w:rFonts w:ascii="Meiryo UI" w:eastAsia="Meiryo UI" w:hAnsi="Meiryo UI"/>
              </w:rPr>
            </w:pPr>
          </w:p>
        </w:tc>
        <w:tc>
          <w:tcPr>
            <w:tcW w:w="1949" w:type="dxa"/>
            <w:gridSpan w:val="2"/>
            <w:shd w:val="clear" w:color="auto" w:fill="auto"/>
            <w:vAlign w:val="bottom"/>
          </w:tcPr>
          <w:p w14:paraId="422D4C49" w14:textId="58FA811A" w:rsidR="00B61499" w:rsidRPr="004F2994" w:rsidRDefault="00B61499" w:rsidP="00B6149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5ED47711" w14:textId="1D379ED6" w:rsidR="00B61499" w:rsidRPr="004F2994" w:rsidRDefault="00B61499" w:rsidP="00B6149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17E8AC42" w14:textId="79D529CB" w:rsidR="00B61499" w:rsidRPr="004F2994" w:rsidRDefault="00B61499" w:rsidP="00B6149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shd w:val="clear" w:color="auto" w:fill="auto"/>
            <w:vAlign w:val="bottom"/>
          </w:tcPr>
          <w:p w14:paraId="542514BA" w14:textId="01B1377A" w:rsidR="00B61499" w:rsidRPr="004F2994" w:rsidRDefault="00B61499" w:rsidP="00B6149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044B1C" w:rsidRPr="004F2994" w14:paraId="6D59C0DC" w14:textId="77777777" w:rsidTr="00044B1C">
        <w:trPr>
          <w:trHeight w:val="413"/>
        </w:trPr>
        <w:tc>
          <w:tcPr>
            <w:tcW w:w="1843" w:type="dxa"/>
            <w:shd w:val="clear" w:color="auto" w:fill="D9D9D9" w:themeFill="background1" w:themeFillShade="D9"/>
            <w:vAlign w:val="center"/>
          </w:tcPr>
          <w:p w14:paraId="3DD0D36F" w14:textId="3786E3FB" w:rsidR="00044B1C" w:rsidRPr="004F2994" w:rsidRDefault="00044B1C" w:rsidP="00044B1C">
            <w:pPr>
              <w:spacing w:line="300" w:lineRule="exact"/>
              <w:jc w:val="center"/>
              <w:rPr>
                <w:rFonts w:ascii="Meiryo UI" w:eastAsia="Meiryo UI" w:hAnsi="Meiryo UI"/>
              </w:rPr>
            </w:pPr>
            <w:r>
              <w:rPr>
                <w:rFonts w:ascii="Meiryo UI" w:eastAsia="Meiryo UI" w:hAnsi="Meiryo UI" w:hint="eastAsia"/>
              </w:rPr>
              <w:t>知財体制</w:t>
            </w:r>
          </w:p>
        </w:tc>
        <w:tc>
          <w:tcPr>
            <w:tcW w:w="1949" w:type="dxa"/>
            <w:gridSpan w:val="2"/>
            <w:shd w:val="clear" w:color="auto" w:fill="F2F2F2" w:themeFill="background1" w:themeFillShade="F2"/>
            <w:vAlign w:val="center"/>
          </w:tcPr>
          <w:p w14:paraId="0F4C19CD" w14:textId="0972517B" w:rsidR="00044B1C" w:rsidRPr="00044B1C" w:rsidRDefault="00044B1C" w:rsidP="00044B1C">
            <w:pPr>
              <w:ind w:firstLineChars="50" w:firstLine="105"/>
              <w:jc w:val="center"/>
              <w:rPr>
                <w:rFonts w:ascii="Meiryo UI" w:eastAsia="Meiryo UI" w:hAnsi="Meiryo UI"/>
              </w:rPr>
            </w:pPr>
            <w:r w:rsidRPr="00044B1C">
              <w:rPr>
                <w:rFonts w:ascii="Meiryo UI" w:eastAsia="Meiryo UI" w:hAnsi="Meiryo UI" w:hint="eastAsia"/>
              </w:rPr>
              <w:t>知的財産部門</w:t>
            </w:r>
          </w:p>
        </w:tc>
        <w:tc>
          <w:tcPr>
            <w:tcW w:w="1949" w:type="dxa"/>
            <w:gridSpan w:val="2"/>
            <w:shd w:val="clear" w:color="auto" w:fill="auto"/>
            <w:vAlign w:val="center"/>
          </w:tcPr>
          <w:p w14:paraId="75868418" w14:textId="504F8BBD" w:rsidR="00044B1C" w:rsidRPr="00044B1C" w:rsidRDefault="00044B1C" w:rsidP="00044B1C">
            <w:pPr>
              <w:ind w:firstLineChars="50" w:firstLine="105"/>
              <w:jc w:val="center"/>
              <w:rPr>
                <w:rFonts w:ascii="Meiryo UI" w:eastAsia="Meiryo UI" w:hAnsi="Meiryo UI"/>
              </w:rPr>
            </w:pPr>
            <w:r w:rsidRPr="00044B1C">
              <w:rPr>
                <w:rFonts w:ascii="Meiryo UI" w:eastAsia="Meiryo UI" w:hAnsi="Meiryo UI" w:hint="eastAsia"/>
              </w:rPr>
              <w:t>有／無</w:t>
            </w:r>
          </w:p>
        </w:tc>
        <w:tc>
          <w:tcPr>
            <w:tcW w:w="1949" w:type="dxa"/>
            <w:gridSpan w:val="2"/>
            <w:shd w:val="clear" w:color="auto" w:fill="F2F2F2" w:themeFill="background1" w:themeFillShade="F2"/>
            <w:vAlign w:val="center"/>
          </w:tcPr>
          <w:p w14:paraId="44867684" w14:textId="59DBE9AB" w:rsidR="00044B1C" w:rsidRPr="00044B1C" w:rsidRDefault="00044B1C" w:rsidP="00044B1C">
            <w:pPr>
              <w:ind w:firstLineChars="50" w:firstLine="105"/>
              <w:jc w:val="center"/>
              <w:rPr>
                <w:rFonts w:ascii="Meiryo UI" w:eastAsia="Meiryo UI" w:hAnsi="Meiryo UI"/>
              </w:rPr>
            </w:pPr>
            <w:r w:rsidRPr="00044B1C">
              <w:rPr>
                <w:rFonts w:ascii="Meiryo UI" w:eastAsia="Meiryo UI" w:hAnsi="Meiryo UI" w:hint="eastAsia"/>
              </w:rPr>
              <w:t>知財担当者</w:t>
            </w:r>
          </w:p>
        </w:tc>
        <w:tc>
          <w:tcPr>
            <w:tcW w:w="1949" w:type="dxa"/>
            <w:shd w:val="clear" w:color="auto" w:fill="auto"/>
            <w:vAlign w:val="center"/>
          </w:tcPr>
          <w:p w14:paraId="757D9212" w14:textId="6FA626E1" w:rsidR="00044B1C" w:rsidRPr="00044B1C" w:rsidRDefault="00044B1C" w:rsidP="00044B1C">
            <w:pPr>
              <w:ind w:firstLineChars="50" w:firstLine="105"/>
              <w:jc w:val="center"/>
              <w:rPr>
                <w:rFonts w:ascii="Meiryo UI" w:eastAsia="Meiryo UI" w:hAnsi="Meiryo UI"/>
              </w:rPr>
            </w:pPr>
            <w:r w:rsidRPr="00044B1C">
              <w:rPr>
                <w:rFonts w:ascii="Meiryo UI" w:eastAsia="Meiryo UI" w:hAnsi="Meiryo UI" w:hint="eastAsia"/>
              </w:rPr>
              <w:t>有／無</w:t>
            </w:r>
          </w:p>
        </w:tc>
      </w:tr>
      <w:tr w:rsidR="00B61499" w:rsidRPr="004F2994" w14:paraId="259ABBC8" w14:textId="77777777" w:rsidTr="009A2CD1">
        <w:trPr>
          <w:trHeight w:val="413"/>
        </w:trPr>
        <w:tc>
          <w:tcPr>
            <w:tcW w:w="1843" w:type="dxa"/>
            <w:shd w:val="clear" w:color="auto" w:fill="D9D9D9" w:themeFill="background1" w:themeFillShade="D9"/>
            <w:vAlign w:val="center"/>
          </w:tcPr>
          <w:p w14:paraId="1524F1A2" w14:textId="729421FB" w:rsidR="00B61499" w:rsidRPr="004F2994" w:rsidRDefault="00B61499" w:rsidP="00B61499">
            <w:pPr>
              <w:rPr>
                <w:rFonts w:ascii="Meiryo UI" w:eastAsia="Meiryo UI" w:hAnsi="Meiryo UI"/>
              </w:rPr>
            </w:pPr>
            <w:r w:rsidRPr="004F2994">
              <w:rPr>
                <w:rFonts w:ascii="Meiryo UI" w:eastAsia="Meiryo UI" w:hAnsi="Meiryo UI" w:hint="eastAsia"/>
              </w:rPr>
              <w:t>主要事業の概要</w:t>
            </w:r>
          </w:p>
        </w:tc>
        <w:tc>
          <w:tcPr>
            <w:tcW w:w="7796" w:type="dxa"/>
            <w:gridSpan w:val="7"/>
            <w:shd w:val="clear" w:color="auto" w:fill="auto"/>
          </w:tcPr>
          <w:p w14:paraId="7115DE1B" w14:textId="77777777" w:rsidR="00B61499" w:rsidRPr="00CB1AA7" w:rsidRDefault="00B61499" w:rsidP="00B61499">
            <w:pPr>
              <w:jc w:val="left"/>
              <w:rPr>
                <w:rFonts w:ascii="Meiryo UI" w:eastAsia="Meiryo UI" w:hAnsi="Meiryo UI"/>
              </w:rPr>
            </w:pPr>
          </w:p>
          <w:p w14:paraId="08125A89" w14:textId="3B4C2B0E" w:rsidR="00B61499" w:rsidRPr="00CB1AA7" w:rsidRDefault="00B61499" w:rsidP="00B61499">
            <w:pPr>
              <w:jc w:val="left"/>
              <w:rPr>
                <w:rFonts w:ascii="Meiryo UI" w:eastAsia="Meiryo UI" w:hAnsi="Meiryo UI"/>
              </w:rPr>
            </w:pPr>
          </w:p>
          <w:p w14:paraId="741C7AFE" w14:textId="77777777" w:rsidR="00B61499" w:rsidRPr="00CB1AA7" w:rsidRDefault="00B61499" w:rsidP="00B61499">
            <w:pPr>
              <w:jc w:val="left"/>
              <w:rPr>
                <w:rFonts w:ascii="Meiryo UI" w:eastAsia="Meiryo UI" w:hAnsi="Meiryo UI"/>
              </w:rPr>
            </w:pPr>
          </w:p>
          <w:p w14:paraId="455694E4" w14:textId="6EF6AB31" w:rsidR="00B61499" w:rsidRPr="00CB1AA7" w:rsidRDefault="00B61499" w:rsidP="00B61499">
            <w:pPr>
              <w:jc w:val="left"/>
              <w:rPr>
                <w:rFonts w:ascii="Meiryo UI" w:eastAsia="Meiryo UI" w:hAnsi="Meiryo UI"/>
              </w:rPr>
            </w:pPr>
          </w:p>
        </w:tc>
      </w:tr>
      <w:tr w:rsidR="00B61499" w:rsidRPr="004F2994" w14:paraId="45CC3B77" w14:textId="77777777" w:rsidTr="009A2CD1">
        <w:trPr>
          <w:trHeight w:val="413"/>
        </w:trPr>
        <w:tc>
          <w:tcPr>
            <w:tcW w:w="1843" w:type="dxa"/>
            <w:shd w:val="clear" w:color="auto" w:fill="D9D9D9" w:themeFill="background1" w:themeFillShade="D9"/>
            <w:vAlign w:val="center"/>
          </w:tcPr>
          <w:p w14:paraId="4521C69C" w14:textId="449CD759" w:rsidR="00B61499" w:rsidRPr="004F2994" w:rsidRDefault="00B61499" w:rsidP="00B61499">
            <w:pPr>
              <w:rPr>
                <w:rFonts w:ascii="Meiryo UI" w:eastAsia="Meiryo UI" w:hAnsi="Meiryo UI"/>
              </w:rPr>
            </w:pPr>
            <w:r>
              <w:rPr>
                <w:rFonts w:ascii="Meiryo UI" w:eastAsia="Meiryo UI" w:hAnsi="Meiryo UI" w:hint="eastAsia"/>
              </w:rPr>
              <w:lastRenderedPageBreak/>
              <w:t>専門家活用経験</w:t>
            </w:r>
          </w:p>
        </w:tc>
        <w:tc>
          <w:tcPr>
            <w:tcW w:w="7796" w:type="dxa"/>
            <w:gridSpan w:val="7"/>
            <w:shd w:val="clear" w:color="auto" w:fill="auto"/>
          </w:tcPr>
          <w:p w14:paraId="3EE2DC7A" w14:textId="5132D6D7" w:rsidR="00B61499" w:rsidRDefault="00B61499" w:rsidP="00B61499">
            <w:pPr>
              <w:jc w:val="left"/>
              <w:rPr>
                <w:rFonts w:ascii="Meiryo UI" w:eastAsia="Meiryo UI" w:hAnsi="Meiryo UI"/>
              </w:rPr>
            </w:pPr>
            <w:r>
              <w:rPr>
                <w:rFonts w:ascii="Meiryo UI" w:eastAsia="Meiryo UI" w:hAnsi="Meiryo UI" w:hint="eastAsia"/>
              </w:rPr>
              <w:t>□　個別に専門家と契約をして活用している（あてはまる場合、以下にもチェック）</w:t>
            </w:r>
          </w:p>
          <w:p w14:paraId="174C614D" w14:textId="0EE827A7" w:rsidR="00B61499" w:rsidRDefault="00B61499" w:rsidP="00B61499">
            <w:pPr>
              <w:jc w:val="left"/>
              <w:rPr>
                <w:rFonts w:ascii="Meiryo UI" w:eastAsia="Meiryo UI" w:hAnsi="Meiryo UI"/>
              </w:rPr>
            </w:pPr>
            <w:r>
              <w:rPr>
                <w:rFonts w:ascii="Meiryo UI" w:eastAsia="Meiryo UI" w:hAnsi="Meiryo UI" w:hint="eastAsia"/>
              </w:rPr>
              <w:t xml:space="preserve">　　　□　弁理士　　□　弁護士　□　中小企業診断士　□　コンサルタント</w:t>
            </w:r>
          </w:p>
          <w:p w14:paraId="7B45E930" w14:textId="6A76FEF1" w:rsidR="00B61499" w:rsidRDefault="00B61499" w:rsidP="00B61499">
            <w:pPr>
              <w:jc w:val="left"/>
              <w:rPr>
                <w:rFonts w:ascii="Meiryo UI" w:eastAsia="Meiryo UI" w:hAnsi="Meiryo UI"/>
              </w:rPr>
            </w:pPr>
            <w:r>
              <w:rPr>
                <w:rFonts w:ascii="Meiryo UI" w:eastAsia="Meiryo UI" w:hAnsi="Meiryo UI" w:hint="eastAsia"/>
              </w:rPr>
              <w:t xml:space="preserve">　　　□　その他（具体的に：　　　　　　　　　　　　　　　　　　　　　　　　　　　　　）</w:t>
            </w:r>
          </w:p>
          <w:p w14:paraId="1BD4F9AE" w14:textId="470B969D" w:rsidR="00B61499" w:rsidRDefault="00B61499" w:rsidP="00B61499">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547B3B9C" w14:textId="77777777" w:rsidR="00B61499" w:rsidRDefault="00B61499" w:rsidP="00B61499">
            <w:pPr>
              <w:jc w:val="left"/>
              <w:rPr>
                <w:rFonts w:ascii="Meiryo UI" w:eastAsia="Meiryo UI" w:hAnsi="Meiryo UI"/>
              </w:rPr>
            </w:pPr>
            <w:r>
              <w:rPr>
                <w:rFonts w:ascii="Meiryo UI" w:eastAsia="Meiryo UI" w:hAnsi="Meiryo UI" w:hint="eastAsia"/>
              </w:rPr>
              <w:t xml:space="preserve">　　　□　弁理士　　□　弁護士　□　中小企業診断士　□　コンサルタント</w:t>
            </w:r>
          </w:p>
          <w:p w14:paraId="16AAC0BE" w14:textId="77777777" w:rsidR="00B61499" w:rsidRDefault="00B61499" w:rsidP="00B61499">
            <w:pPr>
              <w:jc w:val="left"/>
              <w:rPr>
                <w:rFonts w:ascii="Meiryo UI" w:eastAsia="Meiryo UI" w:hAnsi="Meiryo UI"/>
              </w:rPr>
            </w:pPr>
            <w:r>
              <w:rPr>
                <w:rFonts w:ascii="Meiryo UI" w:eastAsia="Meiryo UI" w:hAnsi="Meiryo UI" w:hint="eastAsia"/>
              </w:rPr>
              <w:t xml:space="preserve">　　　□　その他（具体的に：　　　　　　　　　　　　　　　　　　　　　　　　　　　　　）</w:t>
            </w:r>
          </w:p>
          <w:p w14:paraId="3BCD15DB" w14:textId="1FEB78CB" w:rsidR="00B61499" w:rsidRPr="00EB4900" w:rsidRDefault="00B61499" w:rsidP="00B61499">
            <w:pPr>
              <w:jc w:val="left"/>
              <w:rPr>
                <w:rFonts w:ascii="Meiryo UI" w:eastAsia="Meiryo UI" w:hAnsi="Meiryo UI"/>
              </w:rPr>
            </w:pPr>
            <w:r>
              <w:rPr>
                <w:rFonts w:ascii="Meiryo UI" w:eastAsia="Meiryo UI" w:hAnsi="Meiryo UI" w:hint="eastAsia"/>
              </w:rPr>
              <w:t>□　専門家の活用経験はない</w:t>
            </w:r>
          </w:p>
        </w:tc>
      </w:tr>
      <w:tr w:rsidR="00857136" w:rsidRPr="004F2994" w14:paraId="67B1D942" w14:textId="77777777" w:rsidTr="009A2CD1">
        <w:trPr>
          <w:trHeight w:val="413"/>
        </w:trPr>
        <w:tc>
          <w:tcPr>
            <w:tcW w:w="1843" w:type="dxa"/>
            <w:shd w:val="clear" w:color="auto" w:fill="D9D9D9" w:themeFill="background1" w:themeFillShade="D9"/>
            <w:vAlign w:val="center"/>
          </w:tcPr>
          <w:p w14:paraId="6B4C89B6" w14:textId="002EC8BB" w:rsidR="00857136" w:rsidRDefault="00857136" w:rsidP="00857136">
            <w:pPr>
              <w:rPr>
                <w:rFonts w:ascii="Meiryo UI" w:eastAsia="Meiryo UI" w:hAnsi="Meiryo UI"/>
              </w:rPr>
            </w:pPr>
            <w:r>
              <w:rPr>
                <w:rFonts w:ascii="Meiryo UI" w:eastAsia="Meiryo UI" w:hAnsi="Meiryo UI" w:hint="eastAsia"/>
              </w:rPr>
              <w:t>採択実績</w:t>
            </w:r>
          </w:p>
        </w:tc>
        <w:tc>
          <w:tcPr>
            <w:tcW w:w="7796" w:type="dxa"/>
            <w:gridSpan w:val="7"/>
            <w:shd w:val="clear" w:color="auto" w:fill="auto"/>
          </w:tcPr>
          <w:p w14:paraId="65766359" w14:textId="1DD76396" w:rsidR="00857136" w:rsidRDefault="00857136" w:rsidP="00857136">
            <w:pPr>
              <w:jc w:val="left"/>
              <w:rPr>
                <w:rFonts w:ascii="Meiryo UI" w:eastAsia="Meiryo UI" w:hAnsi="Meiryo UI"/>
              </w:rPr>
            </w:pPr>
            <w:r>
              <w:rPr>
                <w:rFonts w:ascii="Meiryo UI" w:eastAsia="Meiryo UI" w:hAnsi="Meiryo UI" w:hint="eastAsia"/>
              </w:rPr>
              <w:t>□　地域未来牽引企業</w:t>
            </w:r>
          </w:p>
          <w:p w14:paraId="09CE4512" w14:textId="44AE8FFE" w:rsidR="00857136" w:rsidRDefault="00857136" w:rsidP="00857136">
            <w:pPr>
              <w:jc w:val="left"/>
              <w:rPr>
                <w:rFonts w:ascii="Meiryo UI" w:eastAsia="Meiryo UI" w:hAnsi="Meiryo UI"/>
              </w:rPr>
            </w:pPr>
            <w:r>
              <w:rPr>
                <w:rFonts w:ascii="Meiryo UI" w:eastAsia="Meiryo UI" w:hAnsi="Meiryo UI" w:hint="eastAsia"/>
              </w:rPr>
              <w:t xml:space="preserve">□　</w:t>
            </w:r>
            <w:r w:rsidRPr="00857136">
              <w:rPr>
                <w:rFonts w:ascii="Meiryo UI" w:eastAsia="Meiryo UI" w:hAnsi="Meiryo UI" w:hint="eastAsia"/>
              </w:rPr>
              <w:t>戦略的基盤技術高度化支援事業（サポイン事業）</w:t>
            </w:r>
          </w:p>
          <w:p w14:paraId="4EAD578A" w14:textId="515DECE8" w:rsidR="00857136" w:rsidRDefault="00857136" w:rsidP="00857136">
            <w:pPr>
              <w:jc w:val="left"/>
              <w:rPr>
                <w:rFonts w:ascii="Meiryo UI" w:eastAsia="Meiryo UI" w:hAnsi="Meiryo UI"/>
              </w:rPr>
            </w:pPr>
            <w:r>
              <w:rPr>
                <w:rFonts w:ascii="Meiryo UI" w:eastAsia="Meiryo UI" w:hAnsi="Meiryo UI" w:hint="eastAsia"/>
              </w:rPr>
              <w:t xml:space="preserve">□　</w:t>
            </w:r>
            <w:r w:rsidRPr="00857136">
              <w:rPr>
                <w:rFonts w:ascii="Meiryo UI" w:eastAsia="Meiryo UI" w:hAnsi="Meiryo UI" w:hint="eastAsia"/>
              </w:rPr>
              <w:t>Go-Tech事業（成長型中小企業等研究開発支援事業）</w:t>
            </w:r>
          </w:p>
          <w:p w14:paraId="1B566E21" w14:textId="369A9C57" w:rsidR="000509C7" w:rsidRDefault="000509C7" w:rsidP="00857136">
            <w:pPr>
              <w:jc w:val="left"/>
              <w:rPr>
                <w:rFonts w:ascii="Meiryo UI" w:eastAsia="Meiryo UI" w:hAnsi="Meiryo UI"/>
              </w:rPr>
            </w:pPr>
            <w:r>
              <w:rPr>
                <w:rFonts w:ascii="Meiryo UI" w:eastAsia="Meiryo UI" w:hAnsi="Meiryo UI" w:hint="eastAsia"/>
              </w:rPr>
              <w:t>□　事業再構築補助金</w:t>
            </w:r>
          </w:p>
          <w:p w14:paraId="724BF98F" w14:textId="1B30B09D" w:rsidR="00233D0A" w:rsidRDefault="00233D0A" w:rsidP="00857136">
            <w:pPr>
              <w:jc w:val="left"/>
              <w:rPr>
                <w:rFonts w:ascii="Meiryo UI" w:eastAsia="Meiryo UI" w:hAnsi="Meiryo UI"/>
              </w:rPr>
            </w:pPr>
            <w:r>
              <w:rPr>
                <w:rFonts w:ascii="Meiryo UI" w:eastAsia="Meiryo UI" w:hAnsi="Meiryo UI" w:hint="eastAsia"/>
              </w:rPr>
              <w:t>□　その他（　　　　　　　　　　　　　　　　　　　　）</w:t>
            </w:r>
          </w:p>
        </w:tc>
      </w:tr>
    </w:tbl>
    <w:p w14:paraId="2459F705" w14:textId="77777777" w:rsidR="009A2CD1" w:rsidRPr="00233D0A" w:rsidRDefault="009A2CD1" w:rsidP="00431A8A">
      <w:pPr>
        <w:jc w:val="left"/>
        <w:rPr>
          <w:rFonts w:ascii="Meiryo UI" w:eastAsia="Meiryo UI" w:hAnsi="Meiryo UI"/>
          <w:sz w:val="22"/>
        </w:rPr>
      </w:pPr>
    </w:p>
    <w:p w14:paraId="2CC5CCBD" w14:textId="77777777" w:rsidR="00CD547B" w:rsidRDefault="00CD547B">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31889130" w14:textId="2B4FBB01" w:rsidR="009A2CD1" w:rsidRPr="001330E7" w:rsidRDefault="001330E7" w:rsidP="00431A8A">
      <w:pPr>
        <w:jc w:val="left"/>
        <w:rPr>
          <w:rFonts w:ascii="Meiryo UI" w:eastAsia="Meiryo UI" w:hAnsi="Meiryo UI"/>
          <w:b/>
          <w:sz w:val="24"/>
          <w:szCs w:val="24"/>
          <w:bdr w:val="single" w:sz="4" w:space="0" w:color="auto"/>
        </w:rPr>
      </w:pPr>
      <w:r w:rsidRPr="001330E7">
        <w:rPr>
          <w:rFonts w:ascii="Meiryo UI" w:eastAsia="Meiryo UI" w:hAnsi="Meiryo UI" w:hint="eastAsia"/>
          <w:b/>
          <w:sz w:val="24"/>
          <w:szCs w:val="24"/>
          <w:bdr w:val="single" w:sz="4" w:space="0" w:color="auto"/>
        </w:rPr>
        <w:lastRenderedPageBreak/>
        <w:t>２．応募理由等</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43"/>
        <w:gridCol w:w="7796"/>
      </w:tblGrid>
      <w:tr w:rsidR="001330E7" w:rsidRPr="004F2994" w14:paraId="30526BC5" w14:textId="77777777" w:rsidTr="000E2670">
        <w:trPr>
          <w:trHeight w:val="413"/>
        </w:trPr>
        <w:tc>
          <w:tcPr>
            <w:tcW w:w="1843" w:type="dxa"/>
            <w:shd w:val="clear" w:color="auto" w:fill="D9D9D9" w:themeFill="background1" w:themeFillShade="D9"/>
            <w:vAlign w:val="center"/>
          </w:tcPr>
          <w:p w14:paraId="45F3CB9B" w14:textId="346163EF" w:rsidR="001330E7" w:rsidRPr="004F2994" w:rsidRDefault="001330E7" w:rsidP="000E2670">
            <w:pPr>
              <w:rPr>
                <w:rFonts w:ascii="Meiryo UI" w:eastAsia="Meiryo UI" w:hAnsi="Meiryo UI"/>
              </w:rPr>
            </w:pPr>
            <w:r>
              <w:rPr>
                <w:rFonts w:ascii="Meiryo UI" w:eastAsia="Meiryo UI" w:hAnsi="Meiryo UI" w:hint="eastAsia"/>
              </w:rPr>
              <w:t>応募理由</w:t>
            </w:r>
          </w:p>
        </w:tc>
        <w:tc>
          <w:tcPr>
            <w:tcW w:w="7796" w:type="dxa"/>
            <w:shd w:val="clear" w:color="auto" w:fill="auto"/>
          </w:tcPr>
          <w:p w14:paraId="75675895" w14:textId="1BBE1C66" w:rsidR="001330E7" w:rsidRPr="00CB1AA7" w:rsidRDefault="00CB1AA7" w:rsidP="000E2670">
            <w:pPr>
              <w:jc w:val="left"/>
              <w:rPr>
                <w:rFonts w:ascii="Meiryo UI" w:eastAsia="Meiryo UI" w:hAnsi="Meiryo UI"/>
              </w:rPr>
            </w:pPr>
            <w:r w:rsidRPr="00CB1AA7">
              <w:rPr>
                <w:rFonts w:ascii="Meiryo UI" w:eastAsia="Meiryo UI" w:hAnsi="Meiryo UI" w:hint="eastAsia"/>
              </w:rPr>
              <w:t>①</w:t>
            </w:r>
            <w:r w:rsidR="00075953" w:rsidRPr="00CB1AA7">
              <w:rPr>
                <w:rFonts w:ascii="Meiryo UI" w:eastAsia="Meiryo UI" w:hAnsi="Meiryo UI" w:hint="eastAsia"/>
              </w:rPr>
              <w:t>応募に際しての熱意や背景</w:t>
            </w:r>
            <w:r w:rsidR="00870EBA">
              <w:rPr>
                <w:rFonts w:ascii="Meiryo UI" w:eastAsia="Meiryo UI" w:hAnsi="Meiryo UI" w:hint="eastAsia"/>
              </w:rPr>
              <w:t>（現在抱えているか経営課題、将来目指したい姿等）</w:t>
            </w:r>
          </w:p>
          <w:p w14:paraId="571E8F13" w14:textId="77777777" w:rsidR="00075953" w:rsidRPr="00870EBA" w:rsidRDefault="00075953" w:rsidP="000E2670">
            <w:pPr>
              <w:jc w:val="left"/>
              <w:rPr>
                <w:rFonts w:ascii="Meiryo UI" w:eastAsia="Meiryo UI" w:hAnsi="Meiryo UI"/>
              </w:rPr>
            </w:pPr>
          </w:p>
          <w:p w14:paraId="70272A29" w14:textId="77777777" w:rsidR="00075953" w:rsidRPr="00CB1AA7" w:rsidRDefault="00075953" w:rsidP="000E2670">
            <w:pPr>
              <w:jc w:val="left"/>
              <w:rPr>
                <w:rFonts w:ascii="Meiryo UI" w:eastAsia="Meiryo UI" w:hAnsi="Meiryo UI"/>
              </w:rPr>
            </w:pPr>
          </w:p>
          <w:p w14:paraId="1661E5F9" w14:textId="5443C18D" w:rsidR="00075953" w:rsidRDefault="00075953" w:rsidP="000E2670">
            <w:pPr>
              <w:jc w:val="left"/>
              <w:rPr>
                <w:rFonts w:ascii="Meiryo UI" w:eastAsia="Meiryo UI" w:hAnsi="Meiryo UI"/>
              </w:rPr>
            </w:pPr>
          </w:p>
          <w:p w14:paraId="46650E2C" w14:textId="77777777" w:rsidR="00044B1C" w:rsidRPr="00CB1AA7" w:rsidRDefault="00044B1C" w:rsidP="000E2670">
            <w:pPr>
              <w:jc w:val="left"/>
              <w:rPr>
                <w:rFonts w:ascii="Meiryo UI" w:eastAsia="Meiryo UI" w:hAnsi="Meiryo UI"/>
              </w:rPr>
            </w:pPr>
          </w:p>
          <w:p w14:paraId="0BBDDA1D" w14:textId="77777777" w:rsidR="00870EBA" w:rsidRDefault="00870EBA" w:rsidP="00044B1C">
            <w:pPr>
              <w:jc w:val="left"/>
              <w:rPr>
                <w:rFonts w:ascii="Meiryo UI" w:eastAsia="Meiryo UI" w:hAnsi="Meiryo UI"/>
              </w:rPr>
            </w:pPr>
          </w:p>
          <w:p w14:paraId="3692ECDF" w14:textId="6318D151" w:rsidR="00044B1C" w:rsidRPr="00CB1AA7" w:rsidRDefault="00501C55" w:rsidP="00044B1C">
            <w:pPr>
              <w:jc w:val="left"/>
              <w:rPr>
                <w:rFonts w:ascii="Meiryo UI" w:eastAsia="Meiryo UI" w:hAnsi="Meiryo UI"/>
              </w:rPr>
            </w:pPr>
            <w:r>
              <w:rPr>
                <w:rFonts w:ascii="Meiryo UI" w:eastAsia="Meiryo UI" w:hAnsi="Meiryo UI" w:hint="eastAsia"/>
              </w:rPr>
              <w:t>②</w:t>
            </w:r>
            <w:r w:rsidR="00044B1C">
              <w:rPr>
                <w:rFonts w:ascii="Meiryo UI" w:eastAsia="Meiryo UI" w:hAnsi="Meiryo UI" w:hint="eastAsia"/>
              </w:rPr>
              <w:t>知財戦略ハンズオン支援に期待すること</w:t>
            </w:r>
          </w:p>
          <w:p w14:paraId="78DC4D6B" w14:textId="7E0254D7" w:rsidR="00044B1C" w:rsidRPr="00870EBA" w:rsidRDefault="00044B1C" w:rsidP="000E2670">
            <w:pPr>
              <w:jc w:val="left"/>
              <w:rPr>
                <w:rFonts w:ascii="Meiryo UI" w:eastAsia="Meiryo UI" w:hAnsi="Meiryo UI"/>
              </w:rPr>
            </w:pPr>
          </w:p>
          <w:p w14:paraId="3A7DA5FB" w14:textId="01555AFD" w:rsidR="00044B1C" w:rsidRDefault="00044B1C" w:rsidP="000E2670">
            <w:pPr>
              <w:jc w:val="left"/>
              <w:rPr>
                <w:rFonts w:ascii="Meiryo UI" w:eastAsia="Meiryo UI" w:hAnsi="Meiryo UI"/>
              </w:rPr>
            </w:pPr>
          </w:p>
          <w:p w14:paraId="4290565B" w14:textId="364DAE9D" w:rsidR="00044B1C" w:rsidRDefault="00044B1C" w:rsidP="000E2670">
            <w:pPr>
              <w:jc w:val="left"/>
              <w:rPr>
                <w:rFonts w:ascii="Meiryo UI" w:eastAsia="Meiryo UI" w:hAnsi="Meiryo UI"/>
              </w:rPr>
            </w:pPr>
          </w:p>
          <w:p w14:paraId="5D307BE6" w14:textId="77777777" w:rsidR="00044B1C" w:rsidRPr="00044B1C" w:rsidRDefault="00044B1C" w:rsidP="000E2670">
            <w:pPr>
              <w:jc w:val="left"/>
              <w:rPr>
                <w:rFonts w:ascii="Meiryo UI" w:eastAsia="Meiryo UI" w:hAnsi="Meiryo UI"/>
              </w:rPr>
            </w:pPr>
          </w:p>
          <w:p w14:paraId="34D6D266" w14:textId="0DFA12F6" w:rsidR="00075953" w:rsidRPr="00CB1AA7" w:rsidRDefault="00075953" w:rsidP="000E2670">
            <w:pPr>
              <w:jc w:val="left"/>
              <w:rPr>
                <w:rFonts w:ascii="Meiryo UI" w:eastAsia="Meiryo UI" w:hAnsi="Meiryo UI"/>
              </w:rPr>
            </w:pPr>
          </w:p>
        </w:tc>
      </w:tr>
      <w:tr w:rsidR="00721AC5" w:rsidRPr="004F2994" w14:paraId="4646E478" w14:textId="77777777" w:rsidTr="000E2670">
        <w:trPr>
          <w:trHeight w:val="413"/>
        </w:trPr>
        <w:tc>
          <w:tcPr>
            <w:tcW w:w="1843" w:type="dxa"/>
            <w:shd w:val="clear" w:color="auto" w:fill="D9D9D9" w:themeFill="background1" w:themeFillShade="D9"/>
            <w:vAlign w:val="center"/>
          </w:tcPr>
          <w:p w14:paraId="5C1DFBBB" w14:textId="37B748A0" w:rsidR="00721AC5" w:rsidRDefault="00721AC5" w:rsidP="000E2670">
            <w:pPr>
              <w:rPr>
                <w:rFonts w:ascii="Meiryo UI" w:eastAsia="Meiryo UI" w:hAnsi="Meiryo UI"/>
              </w:rPr>
            </w:pPr>
            <w:r>
              <w:rPr>
                <w:rFonts w:ascii="Meiryo UI" w:eastAsia="Meiryo UI" w:hAnsi="Meiryo UI" w:hint="eastAsia"/>
              </w:rPr>
              <w:t>関心のあるテーマ</w:t>
            </w:r>
          </w:p>
        </w:tc>
        <w:tc>
          <w:tcPr>
            <w:tcW w:w="7796" w:type="dxa"/>
            <w:shd w:val="clear" w:color="auto" w:fill="auto"/>
          </w:tcPr>
          <w:p w14:paraId="78DFD284" w14:textId="03DA5DBC" w:rsidR="00721AC5" w:rsidRDefault="00721AC5" w:rsidP="000E2670">
            <w:pPr>
              <w:jc w:val="left"/>
              <w:rPr>
                <w:rFonts w:ascii="Meiryo UI" w:eastAsia="Meiryo UI" w:hAnsi="Meiryo UI"/>
              </w:rPr>
            </w:pPr>
            <w:r>
              <w:rPr>
                <w:rFonts w:ascii="Meiryo UI" w:eastAsia="Meiryo UI" w:hAnsi="Meiryo UI" w:hint="eastAsia"/>
              </w:rPr>
              <w:t>（あてはまるものすべてにチェック／黒塗りしてください）</w:t>
            </w:r>
          </w:p>
          <w:p w14:paraId="5E2988D0" w14:textId="1DAF2673" w:rsidR="00721AC5" w:rsidRDefault="00721AC5" w:rsidP="000E2670">
            <w:pPr>
              <w:jc w:val="left"/>
              <w:rPr>
                <w:rFonts w:ascii="Meiryo UI" w:eastAsia="Meiryo UI" w:hAnsi="Meiryo UI"/>
              </w:rPr>
            </w:pPr>
            <w:r>
              <w:rPr>
                <w:rFonts w:ascii="Meiryo UI" w:eastAsia="Meiryo UI" w:hAnsi="Meiryo UI" w:hint="eastAsia"/>
              </w:rPr>
              <w:t>□　自社の強みの見える化・棚卸</w:t>
            </w:r>
            <w:r w:rsidR="003C197A">
              <w:rPr>
                <w:rFonts w:ascii="Meiryo UI" w:eastAsia="Meiryo UI" w:hAnsi="Meiryo UI" w:hint="eastAsia"/>
              </w:rPr>
              <w:t xml:space="preserve">　　□　自社の強みを適切に守る戦略</w:t>
            </w:r>
          </w:p>
          <w:p w14:paraId="564EE7AC" w14:textId="77777777" w:rsidR="003C197A" w:rsidRDefault="003C197A" w:rsidP="000E2670">
            <w:pPr>
              <w:jc w:val="left"/>
              <w:rPr>
                <w:rFonts w:ascii="Meiryo UI" w:eastAsia="Meiryo UI" w:hAnsi="Meiryo UI"/>
              </w:rPr>
            </w:pPr>
            <w:r>
              <w:rPr>
                <w:rFonts w:ascii="Meiryo UI" w:eastAsia="Meiryo UI" w:hAnsi="Meiryo UI" w:hint="eastAsia"/>
              </w:rPr>
              <w:t xml:space="preserve">□　自社の強みのさらなる発展・用途展開等　　</w:t>
            </w:r>
            <w:r w:rsidR="00721AC5">
              <w:rPr>
                <w:rFonts w:ascii="Meiryo UI" w:eastAsia="Meiryo UI" w:hAnsi="Meiryo UI" w:hint="eastAsia"/>
              </w:rPr>
              <w:t>□　ブランド力強化</w:t>
            </w:r>
          </w:p>
          <w:p w14:paraId="6A93DA2E" w14:textId="21B48FE5" w:rsidR="003C197A" w:rsidRDefault="00721AC5" w:rsidP="000E2670">
            <w:pPr>
              <w:jc w:val="left"/>
              <w:rPr>
                <w:rFonts w:ascii="Meiryo UI" w:eastAsia="Meiryo UI" w:hAnsi="Meiryo UI"/>
              </w:rPr>
            </w:pPr>
            <w:r>
              <w:rPr>
                <w:rFonts w:ascii="Meiryo UI" w:eastAsia="Meiryo UI" w:hAnsi="Meiryo UI" w:hint="eastAsia"/>
              </w:rPr>
              <w:t>□　デザイン経営・活動</w:t>
            </w:r>
            <w:r w:rsidR="003C197A">
              <w:rPr>
                <w:rFonts w:ascii="Meiryo UI" w:eastAsia="Meiryo UI" w:hAnsi="Meiryo UI" w:hint="eastAsia"/>
              </w:rPr>
              <w:t xml:space="preserve">　　□ 新製品・サービス開発／新市場開拓</w:t>
            </w:r>
            <w:r w:rsidR="00E41714">
              <w:rPr>
                <w:rFonts w:ascii="Meiryo UI" w:eastAsia="Meiryo UI" w:hAnsi="Meiryo UI" w:hint="eastAsia"/>
              </w:rPr>
              <w:t xml:space="preserve">　　□　販路開拓</w:t>
            </w:r>
          </w:p>
          <w:p w14:paraId="412607D3" w14:textId="71CBEFE9" w:rsidR="00721AC5" w:rsidRDefault="00B93E49" w:rsidP="000E2670">
            <w:pPr>
              <w:jc w:val="left"/>
              <w:rPr>
                <w:rFonts w:ascii="Meiryo UI" w:eastAsia="Meiryo UI" w:hAnsi="Meiryo UI"/>
              </w:rPr>
            </w:pPr>
            <w:r>
              <w:rPr>
                <w:rFonts w:ascii="Meiryo UI" w:eastAsia="Meiryo UI" w:hAnsi="Meiryo UI" w:hint="eastAsia"/>
              </w:rPr>
              <w:t xml:space="preserve">□　ビジネスモデル構築　　</w:t>
            </w:r>
            <w:r w:rsidR="00721AC5">
              <w:rPr>
                <w:rFonts w:ascii="Meiryo UI" w:eastAsia="Meiryo UI" w:hAnsi="Meiryo UI" w:hint="eastAsia"/>
              </w:rPr>
              <w:t>□　事業承継</w:t>
            </w:r>
            <w:r w:rsidR="003C197A">
              <w:rPr>
                <w:rFonts w:ascii="Meiryo UI" w:eastAsia="Meiryo UI" w:hAnsi="Meiryo UI" w:hint="eastAsia"/>
              </w:rPr>
              <w:t>（親族・社内）　　□　事業承継（M</w:t>
            </w:r>
            <w:r w:rsidR="003C197A">
              <w:rPr>
                <w:rFonts w:ascii="Meiryo UI" w:eastAsia="Meiryo UI" w:hAnsi="Meiryo UI"/>
              </w:rPr>
              <w:t>&amp;A</w:t>
            </w:r>
            <w:r w:rsidR="003C197A">
              <w:rPr>
                <w:rFonts w:ascii="Meiryo UI" w:eastAsia="Meiryo UI" w:hAnsi="Meiryo UI" w:hint="eastAsia"/>
              </w:rPr>
              <w:t>）</w:t>
            </w:r>
            <w:r w:rsidR="00721AC5">
              <w:rPr>
                <w:rFonts w:ascii="Meiryo UI" w:eastAsia="Meiryo UI" w:hAnsi="Meiryo UI" w:hint="eastAsia"/>
              </w:rPr>
              <w:t xml:space="preserve">　　</w:t>
            </w:r>
            <w:r w:rsidR="00E41714">
              <w:rPr>
                <w:rFonts w:ascii="Meiryo UI" w:eastAsia="Meiryo UI" w:hAnsi="Meiryo UI" w:hint="eastAsia"/>
              </w:rPr>
              <w:t xml:space="preserve">□　海外展開　</w:t>
            </w:r>
            <w:r w:rsidR="00721AC5">
              <w:rPr>
                <w:rFonts w:ascii="Meiryo UI" w:eastAsia="Meiryo UI" w:hAnsi="Meiryo UI" w:hint="eastAsia"/>
              </w:rPr>
              <w:t>□　社内体制強化</w:t>
            </w:r>
          </w:p>
          <w:p w14:paraId="054F178B" w14:textId="75826821" w:rsidR="00721AC5" w:rsidRPr="00CB1AA7" w:rsidRDefault="00721AC5" w:rsidP="000E2670">
            <w:pPr>
              <w:jc w:val="left"/>
              <w:rPr>
                <w:rFonts w:ascii="Meiryo UI" w:eastAsia="Meiryo UI" w:hAnsi="Meiryo UI"/>
              </w:rPr>
            </w:pPr>
            <w:r>
              <w:rPr>
                <w:rFonts w:ascii="Meiryo UI" w:eastAsia="Meiryo UI" w:hAnsi="Meiryo UI" w:hint="eastAsia"/>
              </w:rPr>
              <w:t>□　その他（　　　　　　　　　　　　　　　　　　　　　　　　　　　　　　　　　　）</w:t>
            </w:r>
          </w:p>
        </w:tc>
      </w:tr>
    </w:tbl>
    <w:p w14:paraId="3918E4EF" w14:textId="1CC410E9" w:rsidR="00721AC5" w:rsidRDefault="00721AC5">
      <w:pPr>
        <w:widowControl/>
        <w:jc w:val="left"/>
        <w:rPr>
          <w:rFonts w:ascii="Meiryo UI" w:eastAsia="Meiryo UI" w:hAnsi="Meiryo UI"/>
          <w:b/>
          <w:sz w:val="24"/>
          <w:szCs w:val="24"/>
          <w:bdr w:val="single" w:sz="4" w:space="0" w:color="auto"/>
        </w:rPr>
      </w:pPr>
    </w:p>
    <w:p w14:paraId="469978B2" w14:textId="263DF413" w:rsidR="006F1338" w:rsidRPr="001330E7" w:rsidRDefault="006F1338"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３</w:t>
      </w:r>
      <w:r w:rsidRPr="001330E7">
        <w:rPr>
          <w:rFonts w:ascii="Meiryo UI" w:eastAsia="Meiryo UI" w:hAnsi="Meiryo UI" w:hint="eastAsia"/>
          <w:b/>
          <w:sz w:val="24"/>
          <w:szCs w:val="24"/>
          <w:bdr w:val="single" w:sz="4" w:space="0" w:color="auto"/>
        </w:rPr>
        <w:t>．</w:t>
      </w:r>
      <w:r w:rsidR="00256761">
        <w:rPr>
          <w:rFonts w:ascii="Meiryo UI" w:eastAsia="Meiryo UI" w:hAnsi="Meiryo UI" w:hint="eastAsia"/>
          <w:b/>
          <w:sz w:val="24"/>
          <w:szCs w:val="24"/>
          <w:bdr w:val="single" w:sz="4" w:space="0" w:color="auto"/>
        </w:rPr>
        <w:t>自社</w:t>
      </w:r>
      <w:r>
        <w:rPr>
          <w:rFonts w:ascii="Meiryo UI" w:eastAsia="Meiryo UI" w:hAnsi="Meiryo UI" w:hint="eastAsia"/>
          <w:b/>
          <w:sz w:val="24"/>
          <w:szCs w:val="24"/>
          <w:bdr w:val="single" w:sz="4" w:space="0" w:color="auto"/>
        </w:rPr>
        <w:t xml:space="preserve">に関する認識　</w:t>
      </w:r>
    </w:p>
    <w:tbl>
      <w:tblPr>
        <w:tblStyle w:val="a9"/>
        <w:tblW w:w="0" w:type="auto"/>
        <w:tblInd w:w="108" w:type="dxa"/>
        <w:tblLook w:val="04A0" w:firstRow="1" w:lastRow="0" w:firstColumn="1" w:lastColumn="0" w:noHBand="0" w:noVBand="1"/>
      </w:tblPr>
      <w:tblGrid>
        <w:gridCol w:w="1843"/>
        <w:gridCol w:w="7796"/>
      </w:tblGrid>
      <w:tr w:rsidR="006F1338" w:rsidRPr="004F2994" w14:paraId="3DD0ED73" w14:textId="77777777" w:rsidTr="001C6906">
        <w:trPr>
          <w:trHeight w:val="413"/>
        </w:trPr>
        <w:tc>
          <w:tcPr>
            <w:tcW w:w="1843" w:type="dxa"/>
            <w:shd w:val="clear" w:color="auto" w:fill="D9D9D9" w:themeFill="background1" w:themeFillShade="D9"/>
            <w:vAlign w:val="center"/>
          </w:tcPr>
          <w:p w14:paraId="08B81DE8" w14:textId="59F629EE" w:rsidR="006F1338" w:rsidRPr="004F2994" w:rsidRDefault="006F1338" w:rsidP="001C6906">
            <w:pPr>
              <w:rPr>
                <w:rFonts w:ascii="Meiryo UI" w:eastAsia="Meiryo UI" w:hAnsi="Meiryo UI"/>
              </w:rPr>
            </w:pPr>
            <w:r>
              <w:rPr>
                <w:rFonts w:ascii="Meiryo UI" w:eastAsia="Meiryo UI" w:hAnsi="Meiryo UI" w:hint="eastAsia"/>
              </w:rPr>
              <w:t>自社</w:t>
            </w:r>
          </w:p>
        </w:tc>
        <w:tc>
          <w:tcPr>
            <w:tcW w:w="7796" w:type="dxa"/>
            <w:shd w:val="clear" w:color="auto" w:fill="auto"/>
          </w:tcPr>
          <w:p w14:paraId="5AD1D94B" w14:textId="3EA297BD" w:rsidR="00CB1AA7" w:rsidRDefault="00CB1AA7" w:rsidP="001C6906">
            <w:pPr>
              <w:jc w:val="left"/>
              <w:rPr>
                <w:rFonts w:ascii="Meiryo UI" w:eastAsia="Meiryo UI" w:hAnsi="Meiryo UI"/>
              </w:rPr>
            </w:pPr>
            <w:r>
              <w:rPr>
                <w:rFonts w:ascii="Meiryo UI" w:eastAsia="Meiryo UI" w:hAnsi="Meiryo UI" w:hint="eastAsia"/>
              </w:rPr>
              <w:t>①</w:t>
            </w:r>
            <w:r w:rsidR="00256761">
              <w:rPr>
                <w:rFonts w:ascii="Meiryo UI" w:eastAsia="Meiryo UI" w:hAnsi="Meiryo UI" w:hint="eastAsia"/>
              </w:rPr>
              <w:t>自社の強み・弱みについて</w:t>
            </w:r>
            <w:r w:rsidR="006F1338">
              <w:rPr>
                <w:rFonts w:ascii="Meiryo UI" w:eastAsia="Meiryo UI" w:hAnsi="Meiryo UI" w:hint="eastAsia"/>
              </w:rPr>
              <w:t>具体的に記載してください</w:t>
            </w:r>
          </w:p>
          <w:p w14:paraId="2C43965C" w14:textId="77777777" w:rsidR="00CB1AA7" w:rsidRDefault="00CB1AA7" w:rsidP="001C6906">
            <w:pPr>
              <w:jc w:val="left"/>
              <w:rPr>
                <w:rFonts w:ascii="Meiryo UI" w:eastAsia="Meiryo UI" w:hAnsi="Meiryo UI"/>
              </w:rPr>
            </w:pPr>
          </w:p>
          <w:p w14:paraId="76D38F62" w14:textId="77777777" w:rsidR="00CB1AA7" w:rsidRDefault="00CB1AA7" w:rsidP="001C6906">
            <w:pPr>
              <w:jc w:val="left"/>
              <w:rPr>
                <w:rFonts w:ascii="Meiryo UI" w:eastAsia="Meiryo UI" w:hAnsi="Meiryo UI"/>
              </w:rPr>
            </w:pPr>
          </w:p>
          <w:p w14:paraId="3B6D06D5" w14:textId="77777777" w:rsidR="00CB1AA7" w:rsidRDefault="00CB1AA7" w:rsidP="001C6906">
            <w:pPr>
              <w:jc w:val="left"/>
              <w:rPr>
                <w:rFonts w:ascii="Meiryo UI" w:eastAsia="Meiryo UI" w:hAnsi="Meiryo UI"/>
              </w:rPr>
            </w:pPr>
          </w:p>
          <w:p w14:paraId="3CD2BD38" w14:textId="77777777" w:rsidR="00CB1AA7" w:rsidRDefault="00CB1AA7" w:rsidP="001C6906">
            <w:pPr>
              <w:jc w:val="left"/>
              <w:rPr>
                <w:rFonts w:ascii="Meiryo UI" w:eastAsia="Meiryo UI" w:hAnsi="Meiryo UI"/>
              </w:rPr>
            </w:pPr>
          </w:p>
          <w:p w14:paraId="717AB934" w14:textId="77777777" w:rsidR="00CB1AA7" w:rsidRDefault="00CB1AA7" w:rsidP="001C6906">
            <w:pPr>
              <w:jc w:val="left"/>
              <w:rPr>
                <w:rFonts w:ascii="Meiryo UI" w:eastAsia="Meiryo UI" w:hAnsi="Meiryo UI"/>
              </w:rPr>
            </w:pPr>
          </w:p>
          <w:p w14:paraId="1A600D93" w14:textId="1F8A6386" w:rsidR="006F1338" w:rsidRPr="00075953" w:rsidRDefault="00CB1AA7" w:rsidP="001C6906">
            <w:pPr>
              <w:jc w:val="left"/>
              <w:rPr>
                <w:rFonts w:ascii="Meiryo UI" w:eastAsia="Meiryo UI" w:hAnsi="Meiryo UI"/>
              </w:rPr>
            </w:pPr>
            <w:r>
              <w:rPr>
                <w:rFonts w:ascii="Meiryo UI" w:eastAsia="Meiryo UI" w:hAnsi="Meiryo UI" w:hint="eastAsia"/>
              </w:rPr>
              <w:t>②</w:t>
            </w:r>
            <w:r w:rsidR="00256761">
              <w:rPr>
                <w:rFonts w:ascii="Meiryo UI" w:eastAsia="Meiryo UI" w:hAnsi="Meiryo UI" w:hint="eastAsia"/>
              </w:rPr>
              <w:t>自社にとって有利になると考える市場・環境変化、自社にとって脅威になりうる市場・環境変化について認識していることを記載してください</w:t>
            </w:r>
          </w:p>
          <w:p w14:paraId="71F56E08" w14:textId="77777777" w:rsidR="006F1338" w:rsidRPr="00CB1AA7" w:rsidRDefault="006F1338" w:rsidP="001C6906">
            <w:pPr>
              <w:jc w:val="left"/>
              <w:rPr>
                <w:rFonts w:ascii="Meiryo UI" w:eastAsia="Meiryo UI" w:hAnsi="Meiryo UI"/>
                <w:u w:val="single"/>
              </w:rPr>
            </w:pPr>
          </w:p>
          <w:p w14:paraId="6F8B1A7F" w14:textId="77777777" w:rsidR="006F1338" w:rsidRDefault="006F1338" w:rsidP="001C6906">
            <w:pPr>
              <w:jc w:val="left"/>
              <w:rPr>
                <w:rFonts w:ascii="Meiryo UI" w:eastAsia="Meiryo UI" w:hAnsi="Meiryo UI"/>
                <w:u w:val="single"/>
              </w:rPr>
            </w:pPr>
          </w:p>
          <w:p w14:paraId="5FB2D741" w14:textId="77777777" w:rsidR="006F1338" w:rsidRPr="00256761" w:rsidRDefault="006F1338" w:rsidP="001C6906">
            <w:pPr>
              <w:jc w:val="left"/>
              <w:rPr>
                <w:rFonts w:ascii="Meiryo UI" w:eastAsia="Meiryo UI" w:hAnsi="Meiryo UI"/>
                <w:u w:val="single"/>
              </w:rPr>
            </w:pPr>
          </w:p>
          <w:p w14:paraId="6AF8B17A" w14:textId="77777777" w:rsidR="006F1338" w:rsidRDefault="006F1338" w:rsidP="001C6906">
            <w:pPr>
              <w:jc w:val="left"/>
              <w:rPr>
                <w:rFonts w:ascii="Meiryo UI" w:eastAsia="Meiryo UI" w:hAnsi="Meiryo UI"/>
                <w:u w:val="single"/>
              </w:rPr>
            </w:pPr>
          </w:p>
          <w:p w14:paraId="61BD7F7E" w14:textId="77777777" w:rsidR="006F1338" w:rsidRPr="004F2994" w:rsidRDefault="006F1338" w:rsidP="001C6906">
            <w:pPr>
              <w:jc w:val="left"/>
              <w:rPr>
                <w:rFonts w:ascii="Meiryo UI" w:eastAsia="Meiryo UI" w:hAnsi="Meiryo UI"/>
                <w:u w:val="single"/>
              </w:rPr>
            </w:pPr>
          </w:p>
        </w:tc>
      </w:tr>
    </w:tbl>
    <w:p w14:paraId="262C85AE" w14:textId="2615D609" w:rsidR="00C0017F" w:rsidRDefault="00C0017F" w:rsidP="00721AC5">
      <w:pPr>
        <w:widowControl/>
        <w:jc w:val="left"/>
        <w:rPr>
          <w:rFonts w:ascii="Meiryo UI" w:eastAsia="Meiryo UI" w:hAnsi="Meiryo UI"/>
          <w:b/>
          <w:sz w:val="24"/>
          <w:szCs w:val="24"/>
          <w:bdr w:val="single" w:sz="4" w:space="0" w:color="auto"/>
        </w:rPr>
      </w:pPr>
    </w:p>
    <w:p w14:paraId="2EC0E80B" w14:textId="77777777" w:rsidR="00C0017F" w:rsidRDefault="00C0017F">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67AB66C5" w14:textId="11D0274F" w:rsidR="00044B1C" w:rsidRPr="001330E7" w:rsidRDefault="00044B1C" w:rsidP="00044B1C">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４</w:t>
      </w:r>
      <w:r w:rsidRPr="001330E7">
        <w:rPr>
          <w:rFonts w:ascii="Meiryo UI" w:eastAsia="Meiryo UI" w:hAnsi="Meiryo UI" w:hint="eastAsia"/>
          <w:b/>
          <w:sz w:val="24"/>
          <w:szCs w:val="24"/>
          <w:bdr w:val="single" w:sz="4" w:space="0" w:color="auto"/>
        </w:rPr>
        <w:t>．</w:t>
      </w:r>
      <w:r w:rsidR="00C0017F">
        <w:rPr>
          <w:rFonts w:ascii="Meiryo UI" w:eastAsia="Meiryo UI" w:hAnsi="Meiryo UI" w:hint="eastAsia"/>
          <w:b/>
          <w:sz w:val="24"/>
          <w:szCs w:val="24"/>
          <w:bdr w:val="single" w:sz="4" w:space="0" w:color="auto"/>
        </w:rPr>
        <w:t>外部環境</w:t>
      </w:r>
      <w:r>
        <w:rPr>
          <w:rFonts w:ascii="Meiryo UI" w:eastAsia="Meiryo UI" w:hAnsi="Meiryo UI" w:hint="eastAsia"/>
          <w:b/>
          <w:sz w:val="24"/>
          <w:szCs w:val="24"/>
          <w:bdr w:val="single" w:sz="4" w:space="0" w:color="auto"/>
        </w:rPr>
        <w:t xml:space="preserve">に関する認識　</w:t>
      </w:r>
    </w:p>
    <w:tbl>
      <w:tblPr>
        <w:tblStyle w:val="a9"/>
        <w:tblW w:w="0" w:type="auto"/>
        <w:tblInd w:w="108" w:type="dxa"/>
        <w:tblLook w:val="04A0" w:firstRow="1" w:lastRow="0" w:firstColumn="1" w:lastColumn="0" w:noHBand="0" w:noVBand="1"/>
      </w:tblPr>
      <w:tblGrid>
        <w:gridCol w:w="1843"/>
        <w:gridCol w:w="7796"/>
      </w:tblGrid>
      <w:tr w:rsidR="00256761" w:rsidRPr="004F2994" w14:paraId="0527CD63" w14:textId="77777777" w:rsidTr="007E65C2">
        <w:trPr>
          <w:trHeight w:val="2100"/>
        </w:trPr>
        <w:tc>
          <w:tcPr>
            <w:tcW w:w="1843" w:type="dxa"/>
            <w:shd w:val="clear" w:color="auto" w:fill="D9D9D9" w:themeFill="background1" w:themeFillShade="D9"/>
            <w:vAlign w:val="center"/>
          </w:tcPr>
          <w:p w14:paraId="5851791C" w14:textId="25E01C1A" w:rsidR="00256761" w:rsidRDefault="00C0017F" w:rsidP="000319F7">
            <w:pPr>
              <w:jc w:val="left"/>
              <w:rPr>
                <w:rFonts w:ascii="Meiryo UI" w:eastAsia="Meiryo UI" w:hAnsi="Meiryo UI"/>
              </w:rPr>
            </w:pPr>
            <w:r>
              <w:rPr>
                <w:rFonts w:ascii="Meiryo UI" w:eastAsia="Meiryo UI" w:hAnsi="Meiryo UI" w:hint="eastAsia"/>
              </w:rPr>
              <w:t>市場・顧客</w:t>
            </w:r>
          </w:p>
        </w:tc>
        <w:tc>
          <w:tcPr>
            <w:tcW w:w="7796" w:type="dxa"/>
            <w:shd w:val="clear" w:color="auto" w:fill="FFFFFF" w:themeFill="background1"/>
          </w:tcPr>
          <w:p w14:paraId="0E82CE8A" w14:textId="75496C13" w:rsidR="00C0017F" w:rsidRDefault="00C0017F" w:rsidP="00C0017F">
            <w:pPr>
              <w:rPr>
                <w:rFonts w:ascii="Meiryo UI" w:eastAsia="Meiryo UI" w:hAnsi="Meiryo UI"/>
              </w:rPr>
            </w:pPr>
            <w:r>
              <w:rPr>
                <w:rFonts w:ascii="Meiryo UI" w:eastAsia="Meiryo UI" w:hAnsi="Meiryo UI" w:hint="eastAsia"/>
              </w:rPr>
              <w:t>①自社製品・サービスが解決するニーズ、想定している顧客等、市場・顧客について認識していることを記載してください</w:t>
            </w:r>
          </w:p>
          <w:p w14:paraId="51D2B04C" w14:textId="16FDA49C" w:rsidR="00256761" w:rsidRPr="00CB1AA7" w:rsidRDefault="00256761" w:rsidP="00256761">
            <w:pPr>
              <w:rPr>
                <w:rFonts w:ascii="Meiryo UI" w:eastAsia="Meiryo UI" w:hAnsi="Meiryo UI"/>
                <w:u w:val="single"/>
              </w:rPr>
            </w:pPr>
          </w:p>
          <w:p w14:paraId="1AC23CBD" w14:textId="77777777" w:rsidR="00256761" w:rsidRDefault="00256761" w:rsidP="00256761">
            <w:pPr>
              <w:rPr>
                <w:rFonts w:ascii="Meiryo UI" w:eastAsia="Meiryo UI" w:hAnsi="Meiryo UI"/>
                <w:u w:val="single"/>
              </w:rPr>
            </w:pPr>
          </w:p>
          <w:p w14:paraId="28A0CC12" w14:textId="77777777" w:rsidR="00256761" w:rsidRDefault="00256761" w:rsidP="00256761">
            <w:pPr>
              <w:rPr>
                <w:rFonts w:ascii="Meiryo UI" w:eastAsia="Meiryo UI" w:hAnsi="Meiryo UI"/>
                <w:u w:val="single"/>
              </w:rPr>
            </w:pPr>
          </w:p>
          <w:p w14:paraId="3BC184DD" w14:textId="40C507B3" w:rsidR="00256761" w:rsidRDefault="00256761" w:rsidP="00256761">
            <w:pPr>
              <w:rPr>
                <w:rFonts w:ascii="Meiryo UI" w:eastAsia="Meiryo UI" w:hAnsi="Meiryo UI"/>
                <w:u w:val="single"/>
              </w:rPr>
            </w:pPr>
          </w:p>
          <w:p w14:paraId="11304DDD" w14:textId="77777777" w:rsidR="00256761" w:rsidRPr="004F2994" w:rsidRDefault="00256761" w:rsidP="00256761">
            <w:pPr>
              <w:rPr>
                <w:rFonts w:ascii="Meiryo UI" w:eastAsia="Meiryo UI" w:hAnsi="Meiryo UI"/>
                <w:u w:val="single"/>
              </w:rPr>
            </w:pPr>
          </w:p>
        </w:tc>
      </w:tr>
      <w:tr w:rsidR="00256761" w:rsidRPr="004F2994" w14:paraId="460D1DD6" w14:textId="77777777" w:rsidTr="007E65C2">
        <w:trPr>
          <w:trHeight w:val="1021"/>
        </w:trPr>
        <w:tc>
          <w:tcPr>
            <w:tcW w:w="1843" w:type="dxa"/>
            <w:shd w:val="clear" w:color="auto" w:fill="D9D9D9" w:themeFill="background1" w:themeFillShade="D9"/>
            <w:vAlign w:val="center"/>
          </w:tcPr>
          <w:p w14:paraId="2C87298B" w14:textId="17F1DCEC" w:rsidR="00256761" w:rsidRDefault="00C0017F" w:rsidP="000319F7">
            <w:pPr>
              <w:rPr>
                <w:rFonts w:ascii="Meiryo UI" w:eastAsia="Meiryo UI" w:hAnsi="Meiryo UI"/>
              </w:rPr>
            </w:pPr>
            <w:r>
              <w:rPr>
                <w:rFonts w:ascii="Meiryo UI" w:eastAsia="Meiryo UI" w:hAnsi="Meiryo UI" w:hint="eastAsia"/>
              </w:rPr>
              <w:t>競合</w:t>
            </w:r>
          </w:p>
        </w:tc>
        <w:tc>
          <w:tcPr>
            <w:tcW w:w="7796" w:type="dxa"/>
            <w:shd w:val="clear" w:color="auto" w:fill="FFFFFF" w:themeFill="background1"/>
          </w:tcPr>
          <w:p w14:paraId="2D19C616" w14:textId="7E3CE184" w:rsidR="00256761" w:rsidRDefault="00C0017F" w:rsidP="00256761">
            <w:pPr>
              <w:rPr>
                <w:rFonts w:ascii="Meiryo UI" w:eastAsia="Meiryo UI" w:hAnsi="Meiryo UI"/>
              </w:rPr>
            </w:pPr>
            <w:r>
              <w:rPr>
                <w:rFonts w:ascii="Meiryo UI" w:eastAsia="Meiryo UI" w:hAnsi="Meiryo UI" w:hint="eastAsia"/>
              </w:rPr>
              <w:t>②競合の存在、自社と競合の違い等、競合について認識していることを記載してください</w:t>
            </w:r>
          </w:p>
          <w:p w14:paraId="00A47A4C" w14:textId="40F4541B" w:rsidR="00C0017F" w:rsidRDefault="00C0017F" w:rsidP="00256761">
            <w:pPr>
              <w:rPr>
                <w:rFonts w:ascii="Meiryo UI" w:eastAsia="Meiryo UI" w:hAnsi="Meiryo UI"/>
              </w:rPr>
            </w:pPr>
          </w:p>
          <w:p w14:paraId="00307EA8" w14:textId="77777777" w:rsidR="00256761" w:rsidRDefault="00256761" w:rsidP="00256761">
            <w:pPr>
              <w:rPr>
                <w:rFonts w:ascii="Meiryo UI" w:eastAsia="Meiryo UI" w:hAnsi="Meiryo UI"/>
              </w:rPr>
            </w:pPr>
          </w:p>
          <w:p w14:paraId="09531C66" w14:textId="77777777" w:rsidR="00256761" w:rsidRDefault="00256761" w:rsidP="00256761">
            <w:pPr>
              <w:rPr>
                <w:rFonts w:ascii="Meiryo UI" w:eastAsia="Meiryo UI" w:hAnsi="Meiryo UI"/>
              </w:rPr>
            </w:pPr>
          </w:p>
          <w:p w14:paraId="4BD8370F" w14:textId="77777777" w:rsidR="00256761" w:rsidRDefault="00256761" w:rsidP="00256761">
            <w:pPr>
              <w:rPr>
                <w:rFonts w:ascii="Meiryo UI" w:eastAsia="Meiryo UI" w:hAnsi="Meiryo UI"/>
              </w:rPr>
            </w:pPr>
          </w:p>
          <w:p w14:paraId="1C7816BD" w14:textId="3DA70784" w:rsidR="007E65C2" w:rsidRDefault="007E65C2" w:rsidP="00256761">
            <w:pPr>
              <w:rPr>
                <w:rFonts w:ascii="Meiryo UI" w:eastAsia="Meiryo UI" w:hAnsi="Meiryo UI"/>
              </w:rPr>
            </w:pPr>
          </w:p>
        </w:tc>
      </w:tr>
    </w:tbl>
    <w:p w14:paraId="346D7EEF" w14:textId="77777777" w:rsidR="00044B1C" w:rsidRPr="00044B1C" w:rsidRDefault="00044B1C" w:rsidP="00721AC5">
      <w:pPr>
        <w:widowControl/>
        <w:jc w:val="left"/>
        <w:rPr>
          <w:rFonts w:ascii="Meiryo UI" w:eastAsia="Meiryo UI" w:hAnsi="Meiryo UI"/>
          <w:b/>
          <w:sz w:val="24"/>
          <w:szCs w:val="24"/>
          <w:bdr w:val="single" w:sz="4" w:space="0" w:color="auto"/>
        </w:rPr>
      </w:pPr>
    </w:p>
    <w:p w14:paraId="65617C0D" w14:textId="23024224" w:rsidR="006F1338" w:rsidRPr="001330E7" w:rsidRDefault="00C0017F"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５</w:t>
      </w:r>
      <w:r w:rsidR="006F1338" w:rsidRPr="001330E7">
        <w:rPr>
          <w:rFonts w:ascii="Meiryo UI" w:eastAsia="Meiryo UI" w:hAnsi="Meiryo UI" w:hint="eastAsia"/>
          <w:b/>
          <w:sz w:val="24"/>
          <w:szCs w:val="24"/>
          <w:bdr w:val="single" w:sz="4" w:space="0" w:color="auto"/>
        </w:rPr>
        <w:t>．</w:t>
      </w:r>
      <w:r w:rsidR="006F1338">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43"/>
        <w:gridCol w:w="7796"/>
      </w:tblGrid>
      <w:tr w:rsidR="006F1338" w:rsidRPr="004F2994" w14:paraId="19187C3F" w14:textId="77777777" w:rsidTr="001C6906">
        <w:trPr>
          <w:trHeight w:val="413"/>
        </w:trPr>
        <w:tc>
          <w:tcPr>
            <w:tcW w:w="1843" w:type="dxa"/>
            <w:shd w:val="clear" w:color="auto" w:fill="D9D9D9" w:themeFill="background1" w:themeFillShade="D9"/>
            <w:vAlign w:val="center"/>
          </w:tcPr>
          <w:p w14:paraId="67E0F615" w14:textId="0660F325" w:rsidR="006F1338" w:rsidRPr="004F2994" w:rsidRDefault="006F1338" w:rsidP="001C6906">
            <w:pPr>
              <w:rPr>
                <w:rFonts w:ascii="Meiryo UI" w:eastAsia="Meiryo UI" w:hAnsi="Meiryo UI"/>
              </w:rPr>
            </w:pPr>
            <w:r>
              <w:rPr>
                <w:rFonts w:ascii="Meiryo UI" w:eastAsia="Meiryo UI" w:hAnsi="Meiryo UI" w:hint="eastAsia"/>
              </w:rPr>
              <w:t>支援参加者</w:t>
            </w:r>
          </w:p>
        </w:tc>
        <w:tc>
          <w:tcPr>
            <w:tcW w:w="7796" w:type="dxa"/>
            <w:shd w:val="clear" w:color="auto" w:fill="auto"/>
          </w:tcPr>
          <w:p w14:paraId="3C4D6B08" w14:textId="4F63BDF2" w:rsidR="006F1338" w:rsidRPr="00075953" w:rsidRDefault="006F1338" w:rsidP="001C6906">
            <w:pPr>
              <w:jc w:val="left"/>
              <w:rPr>
                <w:rFonts w:ascii="Meiryo UI" w:eastAsia="Meiryo UI" w:hAnsi="Meiryo UI"/>
              </w:rPr>
            </w:pPr>
            <w:r>
              <w:rPr>
                <w:rFonts w:ascii="Meiryo UI" w:eastAsia="Meiryo UI" w:hAnsi="Meiryo UI" w:hint="eastAsia"/>
              </w:rPr>
              <w:t>（採択され</w:t>
            </w:r>
            <w:r w:rsidR="00E520A8">
              <w:rPr>
                <w:rFonts w:ascii="Meiryo UI" w:eastAsia="Meiryo UI" w:hAnsi="Meiryo UI" w:hint="eastAsia"/>
              </w:rPr>
              <w:t>た</w:t>
            </w:r>
            <w:r>
              <w:rPr>
                <w:rFonts w:ascii="Meiryo UI" w:eastAsia="Meiryo UI" w:hAnsi="Meiryo UI" w:hint="eastAsia"/>
              </w:rPr>
              <w:t>場合に貴社から参加するメンバーを記載してください。氏名・部署・役職等）</w:t>
            </w:r>
          </w:p>
          <w:p w14:paraId="010FDEDD" w14:textId="77777777" w:rsidR="006F1338" w:rsidRDefault="006F1338" w:rsidP="001C6906">
            <w:pPr>
              <w:jc w:val="left"/>
              <w:rPr>
                <w:rFonts w:ascii="Meiryo UI" w:eastAsia="Meiryo UI" w:hAnsi="Meiryo UI"/>
                <w:u w:val="single"/>
              </w:rPr>
            </w:pPr>
          </w:p>
          <w:p w14:paraId="58E5664D" w14:textId="77777777" w:rsidR="006F1338" w:rsidRDefault="006F1338" w:rsidP="001C6906">
            <w:pPr>
              <w:jc w:val="left"/>
              <w:rPr>
                <w:rFonts w:ascii="Meiryo UI" w:eastAsia="Meiryo UI" w:hAnsi="Meiryo UI"/>
                <w:u w:val="single"/>
              </w:rPr>
            </w:pPr>
          </w:p>
          <w:p w14:paraId="739283A5" w14:textId="77777777" w:rsidR="006F1338" w:rsidRDefault="006F1338" w:rsidP="001C6906">
            <w:pPr>
              <w:jc w:val="left"/>
              <w:rPr>
                <w:rFonts w:ascii="Meiryo UI" w:eastAsia="Meiryo UI" w:hAnsi="Meiryo UI"/>
                <w:u w:val="single"/>
              </w:rPr>
            </w:pPr>
          </w:p>
          <w:p w14:paraId="086EAE11" w14:textId="77777777" w:rsidR="006F1338" w:rsidRPr="004F2994" w:rsidRDefault="006F1338" w:rsidP="001C6906">
            <w:pPr>
              <w:jc w:val="left"/>
              <w:rPr>
                <w:rFonts w:ascii="Meiryo UI" w:eastAsia="Meiryo UI" w:hAnsi="Meiryo UI"/>
                <w:u w:val="single"/>
              </w:rPr>
            </w:pPr>
          </w:p>
        </w:tc>
      </w:tr>
      <w:tr w:rsidR="006F1338" w:rsidRPr="004F2994" w14:paraId="1ED46404" w14:textId="77777777" w:rsidTr="001C6906">
        <w:trPr>
          <w:trHeight w:val="413"/>
        </w:trPr>
        <w:tc>
          <w:tcPr>
            <w:tcW w:w="1843" w:type="dxa"/>
            <w:shd w:val="clear" w:color="auto" w:fill="D9D9D9" w:themeFill="background1" w:themeFillShade="D9"/>
            <w:vAlign w:val="center"/>
          </w:tcPr>
          <w:p w14:paraId="0AEA68E2" w14:textId="69CFAF85" w:rsidR="006F1338" w:rsidRDefault="006F1338" w:rsidP="001C6906">
            <w:pPr>
              <w:rPr>
                <w:rFonts w:ascii="Meiryo UI" w:eastAsia="Meiryo UI" w:hAnsi="Meiryo UI"/>
              </w:rPr>
            </w:pPr>
            <w:r>
              <w:rPr>
                <w:rFonts w:ascii="Meiryo UI" w:eastAsia="Meiryo UI" w:hAnsi="Meiryo UI" w:hint="eastAsia"/>
              </w:rPr>
              <w:t>WEB会議対応</w:t>
            </w:r>
          </w:p>
        </w:tc>
        <w:tc>
          <w:tcPr>
            <w:tcW w:w="7796" w:type="dxa"/>
            <w:shd w:val="clear" w:color="auto" w:fill="auto"/>
          </w:tcPr>
          <w:p w14:paraId="27071637" w14:textId="3D569536" w:rsidR="006F1338" w:rsidRDefault="007E65C2" w:rsidP="001C6906">
            <w:pPr>
              <w:jc w:val="left"/>
              <w:rPr>
                <w:rFonts w:ascii="Meiryo UI" w:eastAsia="Meiryo UI" w:hAnsi="Meiryo UI"/>
              </w:rPr>
            </w:pPr>
            <w:r>
              <w:rPr>
                <w:rFonts w:ascii="Meiryo UI" w:eastAsia="Meiryo UI" w:hAnsi="Meiryo UI" w:hint="eastAsia"/>
              </w:rPr>
              <w:t>状況に応じて、</w:t>
            </w:r>
            <w:r w:rsidR="006F1338">
              <w:rPr>
                <w:rFonts w:ascii="Meiryo UI" w:eastAsia="Meiryo UI" w:hAnsi="Meiryo UI" w:hint="eastAsia"/>
              </w:rPr>
              <w:t>WEB会議</w:t>
            </w:r>
            <w:r w:rsidR="001C53E0">
              <w:rPr>
                <w:rFonts w:ascii="Meiryo UI" w:eastAsia="Meiryo UI" w:hAnsi="Meiryo UI" w:hint="eastAsia"/>
              </w:rPr>
              <w:t>を使用して支援を実施する</w:t>
            </w:r>
            <w:r w:rsidR="006F1338">
              <w:rPr>
                <w:rFonts w:ascii="Meiryo UI" w:eastAsia="Meiryo UI" w:hAnsi="Meiryo UI" w:hint="eastAsia"/>
              </w:rPr>
              <w:t>可能性があります。貴社の状況について、以下の中から当てはまるもの全てをチェックしてください。</w:t>
            </w:r>
          </w:p>
          <w:p w14:paraId="6C92F306" w14:textId="3D1476A1" w:rsidR="006F1338" w:rsidRDefault="006F1338" w:rsidP="001C6906">
            <w:pPr>
              <w:jc w:val="left"/>
              <w:rPr>
                <w:rFonts w:ascii="Meiryo UI" w:eastAsia="Meiryo UI" w:hAnsi="Meiryo UI"/>
              </w:rPr>
            </w:pPr>
          </w:p>
          <w:p w14:paraId="6624E447" w14:textId="546A2A25" w:rsidR="006F1338" w:rsidRDefault="006F1338" w:rsidP="001C6906">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を使用可能</w:t>
            </w:r>
          </w:p>
          <w:p w14:paraId="07DFAACE" w14:textId="38442CC0" w:rsidR="006F1338" w:rsidRDefault="006F1338" w:rsidP="001C6906">
            <w:pPr>
              <w:jc w:val="left"/>
              <w:rPr>
                <w:rFonts w:ascii="Meiryo UI" w:eastAsia="Meiryo UI" w:hAnsi="Meiryo UI"/>
              </w:rPr>
            </w:pPr>
            <w:r>
              <w:rPr>
                <w:rFonts w:ascii="Meiryo UI" w:eastAsia="Meiryo UI" w:hAnsi="Meiryo UI" w:hint="eastAsia"/>
              </w:rPr>
              <w:t xml:space="preserve">□　</w:t>
            </w:r>
            <w:r w:rsidR="00C42892">
              <w:rPr>
                <w:rFonts w:ascii="Meiryo UI" w:eastAsia="Meiryo UI" w:hAnsi="Meiryo UI" w:hint="eastAsia"/>
              </w:rPr>
              <w:t>Z</w:t>
            </w:r>
            <w:r>
              <w:rPr>
                <w:rFonts w:ascii="Meiryo UI" w:eastAsia="Meiryo UI" w:hAnsi="Meiryo UI"/>
              </w:rPr>
              <w:t>oom</w:t>
            </w:r>
            <w:r w:rsidR="00C42892">
              <w:rPr>
                <w:rFonts w:ascii="Meiryo UI" w:eastAsia="Meiryo UI" w:hAnsi="Meiryo UI" w:hint="eastAsia"/>
              </w:rPr>
              <w:t>を使用可能</w:t>
            </w:r>
          </w:p>
          <w:p w14:paraId="2A7583EA" w14:textId="79E8E60D" w:rsidR="00C42892" w:rsidRDefault="00C42892" w:rsidP="001C6906">
            <w:pPr>
              <w:jc w:val="left"/>
              <w:rPr>
                <w:rFonts w:ascii="Meiryo UI" w:eastAsia="Meiryo UI" w:hAnsi="Meiryo UI"/>
              </w:rPr>
            </w:pPr>
            <w:r>
              <w:rPr>
                <w:rFonts w:ascii="Meiryo UI" w:eastAsia="Meiryo UI" w:hAnsi="Meiryo UI" w:hint="eastAsia"/>
              </w:rPr>
              <w:t>□　その他、使用可能なWEB会議ツールがある（具体的に：　　　　　　　　　　）</w:t>
            </w:r>
          </w:p>
          <w:p w14:paraId="76CE7815" w14:textId="33E644C8" w:rsidR="00C42892" w:rsidRDefault="00C42892" w:rsidP="001C6906">
            <w:pPr>
              <w:jc w:val="left"/>
              <w:rPr>
                <w:rFonts w:ascii="Meiryo UI" w:eastAsia="Meiryo UI" w:hAnsi="Meiryo UI"/>
              </w:rPr>
            </w:pPr>
            <w:r>
              <w:rPr>
                <w:rFonts w:ascii="Meiryo UI" w:eastAsia="Meiryo UI" w:hAnsi="Meiryo UI" w:hint="eastAsia"/>
              </w:rPr>
              <w:t>□　上記いずれも使用経験がないが、採択されたら必要に応じて使用したい</w:t>
            </w:r>
          </w:p>
          <w:p w14:paraId="5DC66317" w14:textId="7B052039" w:rsidR="006F1338" w:rsidRDefault="00C42892" w:rsidP="001C6906">
            <w:pPr>
              <w:jc w:val="left"/>
              <w:rPr>
                <w:rFonts w:ascii="Meiryo UI" w:eastAsia="Meiryo UI" w:hAnsi="Meiryo UI"/>
              </w:rPr>
            </w:pPr>
            <w:r>
              <w:rPr>
                <w:rFonts w:ascii="Meiryo UI" w:eastAsia="Meiryo UI" w:hAnsi="Meiryo UI" w:hint="eastAsia"/>
              </w:rPr>
              <w:t>□　いずれも使用不可</w:t>
            </w:r>
          </w:p>
        </w:tc>
      </w:tr>
    </w:tbl>
    <w:p w14:paraId="58F5B246" w14:textId="2AD11655" w:rsidR="00A60211" w:rsidRDefault="00A60211">
      <w:pPr>
        <w:widowControl/>
        <w:jc w:val="left"/>
        <w:rPr>
          <w:rFonts w:ascii="Meiryo UI" w:eastAsia="Meiryo UI" w:hAnsi="Meiryo UI"/>
          <w:b/>
          <w:sz w:val="24"/>
          <w:szCs w:val="24"/>
          <w:bdr w:val="single" w:sz="4" w:space="0" w:color="auto"/>
        </w:rPr>
      </w:pPr>
    </w:p>
    <w:p w14:paraId="32527733" w14:textId="20B39B79" w:rsidR="00773735" w:rsidRDefault="00773735">
      <w:pPr>
        <w:widowControl/>
        <w:jc w:val="left"/>
        <w:rPr>
          <w:rFonts w:ascii="Meiryo UI" w:eastAsia="Meiryo UI" w:hAnsi="Meiryo UI"/>
          <w:b/>
          <w:sz w:val="24"/>
          <w:szCs w:val="24"/>
          <w:bdr w:val="single" w:sz="4" w:space="0" w:color="auto"/>
        </w:rPr>
      </w:pPr>
    </w:p>
    <w:p w14:paraId="2560306C" w14:textId="762E734D" w:rsidR="00773735" w:rsidRDefault="00773735">
      <w:pPr>
        <w:widowControl/>
        <w:jc w:val="left"/>
        <w:rPr>
          <w:rFonts w:ascii="Meiryo UI" w:eastAsia="Meiryo UI" w:hAnsi="Meiryo UI"/>
          <w:b/>
          <w:sz w:val="24"/>
          <w:szCs w:val="24"/>
          <w:bdr w:val="single" w:sz="4" w:space="0" w:color="auto"/>
        </w:rPr>
      </w:pPr>
    </w:p>
    <w:p w14:paraId="6F0A4988" w14:textId="78B3CA48" w:rsidR="00773735" w:rsidRDefault="00773735">
      <w:pPr>
        <w:widowControl/>
        <w:jc w:val="left"/>
        <w:rPr>
          <w:rFonts w:ascii="Meiryo UI" w:eastAsia="Meiryo UI" w:hAnsi="Meiryo UI"/>
          <w:b/>
          <w:sz w:val="24"/>
          <w:szCs w:val="24"/>
          <w:bdr w:val="single" w:sz="4" w:space="0" w:color="auto"/>
        </w:rPr>
      </w:pPr>
    </w:p>
    <w:p w14:paraId="2464314E" w14:textId="77777777" w:rsidR="00773735" w:rsidRDefault="00773735">
      <w:pPr>
        <w:widowControl/>
        <w:jc w:val="left"/>
        <w:rPr>
          <w:rFonts w:ascii="Meiryo UI" w:eastAsia="Meiryo UI" w:hAnsi="Meiryo UI"/>
          <w:b/>
          <w:sz w:val="24"/>
          <w:szCs w:val="24"/>
          <w:bdr w:val="single" w:sz="4" w:space="0" w:color="auto"/>
        </w:rPr>
      </w:pPr>
    </w:p>
    <w:p w14:paraId="10016EB5" w14:textId="77777777" w:rsidR="00A60211" w:rsidRPr="00A60211" w:rsidRDefault="00A60211" w:rsidP="00A60211">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６</w:t>
      </w:r>
      <w:r w:rsidRPr="00397050">
        <w:rPr>
          <w:rFonts w:ascii="Meiryo UI" w:eastAsia="Meiryo UI" w:hAnsi="Meiryo UI" w:hint="eastAsia"/>
          <w:b/>
          <w:sz w:val="24"/>
          <w:szCs w:val="24"/>
          <w:bdr w:val="single" w:sz="4" w:space="0" w:color="auto"/>
        </w:rPr>
        <w:t>．応募前のチェックリスト</w:t>
      </w:r>
      <w:r>
        <w:rPr>
          <w:rFonts w:ascii="Meiryo UI" w:eastAsia="Meiryo UI" w:hAnsi="Meiryo UI" w:hint="eastAsia"/>
          <w:b/>
          <w:sz w:val="24"/>
          <w:szCs w:val="24"/>
          <w:bdr w:val="single" w:sz="4" w:space="0" w:color="auto"/>
        </w:rPr>
        <w:t xml:space="preserve">　</w:t>
      </w:r>
    </w:p>
    <w:p w14:paraId="2200D78B" w14:textId="77777777" w:rsidR="00A60211" w:rsidRDefault="00A60211" w:rsidP="00A60211">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2</w:t>
      </w:r>
      <w:r>
        <w:rPr>
          <w:rFonts w:ascii="Meiryo UI" w:eastAsia="Meiryo UI" w:hAnsi="Meiryo UI"/>
          <w:sz w:val="22"/>
        </w:rPr>
        <w:t>02</w:t>
      </w:r>
      <w:r>
        <w:rPr>
          <w:rFonts w:ascii="Meiryo UI" w:eastAsia="Meiryo UI" w:hAnsi="Meiryo UI" w:hint="eastAsia"/>
          <w:sz w:val="22"/>
        </w:rPr>
        <w:t>4年２月までに５</w:t>
      </w:r>
      <w:r w:rsidRPr="004F2994">
        <w:rPr>
          <w:rFonts w:ascii="Meiryo UI" w:eastAsia="Meiryo UI" w:hAnsi="Meiryo UI" w:hint="eastAsia"/>
          <w:sz w:val="22"/>
        </w:rPr>
        <w:t>回程度</w:t>
      </w:r>
      <w:r>
        <w:rPr>
          <w:rFonts w:ascii="Meiryo UI" w:eastAsia="Meiryo UI" w:hAnsi="Meiryo UI" w:hint="eastAsia"/>
          <w:sz w:val="22"/>
        </w:rPr>
        <w:t>の専門家による</w:t>
      </w:r>
      <w:r w:rsidRPr="004F2994">
        <w:rPr>
          <w:rFonts w:ascii="Meiryo UI" w:eastAsia="Meiryo UI" w:hAnsi="Meiryo UI" w:hint="eastAsia"/>
          <w:sz w:val="22"/>
        </w:rPr>
        <w:t>支援を</w:t>
      </w:r>
      <w:r>
        <w:rPr>
          <w:rFonts w:ascii="Meiryo UI" w:eastAsia="Meiryo UI" w:hAnsi="Meiryo UI" w:hint="eastAsia"/>
          <w:sz w:val="22"/>
        </w:rPr>
        <w:t>受ける</w:t>
      </w:r>
      <w:r w:rsidRPr="004F2994">
        <w:rPr>
          <w:rFonts w:ascii="Meiryo UI" w:eastAsia="Meiryo UI" w:hAnsi="Meiryo UI" w:hint="eastAsia"/>
          <w:sz w:val="22"/>
        </w:rPr>
        <w:t>こと</w:t>
      </w:r>
      <w:r>
        <w:rPr>
          <w:rFonts w:ascii="Meiryo UI" w:eastAsia="Meiryo UI" w:hAnsi="Meiryo UI" w:hint="eastAsia"/>
          <w:sz w:val="22"/>
        </w:rPr>
        <w:t>に</w:t>
      </w:r>
      <w:r w:rsidRPr="004F2994">
        <w:rPr>
          <w:rFonts w:ascii="Meiryo UI" w:eastAsia="Meiryo UI" w:hAnsi="Meiryo UI" w:hint="eastAsia"/>
          <w:sz w:val="22"/>
        </w:rPr>
        <w:t>了承</w:t>
      </w:r>
      <w:r>
        <w:rPr>
          <w:rFonts w:ascii="Meiryo UI" w:eastAsia="Meiryo UI" w:hAnsi="Meiryo UI" w:hint="eastAsia"/>
          <w:sz w:val="22"/>
        </w:rPr>
        <w:t>する</w:t>
      </w:r>
      <w:r w:rsidRPr="004F2994">
        <w:rPr>
          <w:rFonts w:ascii="Meiryo UI" w:eastAsia="Meiryo UI" w:hAnsi="Meiryo UI" w:hint="eastAsia"/>
          <w:sz w:val="22"/>
        </w:rPr>
        <w:t>。</w:t>
      </w:r>
    </w:p>
    <w:p w14:paraId="1559B568" w14:textId="0C4475A4" w:rsidR="00A60211" w:rsidRDefault="00A60211" w:rsidP="00A60211">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4F2994">
        <w:rPr>
          <w:rFonts w:ascii="Meiryo UI" w:eastAsia="Meiryo UI" w:hAnsi="Meiryo UI" w:hint="eastAsia"/>
          <w:sz w:val="22"/>
        </w:rPr>
        <w:t>□　支援</w:t>
      </w:r>
      <w:r>
        <w:rPr>
          <w:rFonts w:ascii="Meiryo UI" w:eastAsia="Meiryo UI" w:hAnsi="Meiryo UI" w:hint="eastAsia"/>
          <w:sz w:val="22"/>
        </w:rPr>
        <w:t>事例集の作成に対する協力を行うことや、支援事例集を公表することに了承する。</w:t>
      </w:r>
      <w:r>
        <w:rPr>
          <w:rFonts w:ascii="Meiryo UI" w:eastAsia="Meiryo UI" w:hAnsi="Meiryo UI"/>
          <w:sz w:val="22"/>
        </w:rPr>
        <w:br/>
      </w:r>
      <w:r>
        <w:rPr>
          <w:rFonts w:ascii="Meiryo UI" w:eastAsia="Meiryo UI" w:hAnsi="Meiryo UI" w:hint="eastAsia"/>
          <w:sz w:val="22"/>
        </w:rPr>
        <w:t xml:space="preserve">　　　　※公表前に事前確認をしていただきます</w:t>
      </w:r>
    </w:p>
    <w:p w14:paraId="2D911C51" w14:textId="77777777" w:rsidR="00A60211" w:rsidRDefault="00A60211" w:rsidP="00A60211">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Pr>
          <w:rFonts w:ascii="Meiryo UI" w:eastAsia="Meiryo UI" w:hAnsi="Meiryo UI" w:hint="eastAsia"/>
          <w:sz w:val="22"/>
        </w:rPr>
        <w:t>□　依頼があった場合、成果報告会（3月頃開催予定）での発表を行うことに了承する。</w:t>
      </w:r>
    </w:p>
    <w:p w14:paraId="32F8187B" w14:textId="77777777" w:rsidR="00A60211" w:rsidRPr="004F2994" w:rsidRDefault="00A60211" w:rsidP="00A60211">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Pr>
          <w:rFonts w:ascii="Meiryo UI" w:eastAsia="Meiryo UI" w:hAnsi="Meiryo UI" w:hint="eastAsia"/>
          <w:sz w:val="22"/>
        </w:rPr>
        <w:t xml:space="preserve">□　その他、公募要綱に記載された応募要件や個人情報保護方針等に了承したうえで応募する。　</w:t>
      </w:r>
    </w:p>
    <w:p w14:paraId="33752FF6" w14:textId="33B029E8" w:rsidR="00A60211" w:rsidRDefault="00A60211">
      <w:pPr>
        <w:widowControl/>
        <w:jc w:val="left"/>
        <w:rPr>
          <w:rFonts w:ascii="Meiryo UI" w:eastAsia="Meiryo UI" w:hAnsi="Meiryo UI"/>
          <w:b/>
          <w:sz w:val="24"/>
          <w:szCs w:val="24"/>
          <w:bdr w:val="single" w:sz="4" w:space="0" w:color="auto"/>
        </w:rPr>
      </w:pPr>
    </w:p>
    <w:p w14:paraId="084473C4" w14:textId="4519C872" w:rsidR="00773735" w:rsidRDefault="00773735">
      <w:pPr>
        <w:widowControl/>
        <w:jc w:val="left"/>
        <w:rPr>
          <w:rFonts w:ascii="Meiryo UI" w:eastAsia="Meiryo UI" w:hAnsi="Meiryo UI"/>
          <w:b/>
          <w:sz w:val="24"/>
          <w:szCs w:val="24"/>
          <w:bdr w:val="single" w:sz="4" w:space="0" w:color="auto"/>
        </w:rPr>
      </w:pPr>
    </w:p>
    <w:p w14:paraId="092B97A2" w14:textId="6864C9A3" w:rsidR="00773735" w:rsidRDefault="00773735">
      <w:pPr>
        <w:widowControl/>
        <w:jc w:val="left"/>
        <w:rPr>
          <w:rFonts w:ascii="Meiryo UI" w:eastAsia="Meiryo UI" w:hAnsi="Meiryo UI"/>
          <w:b/>
          <w:sz w:val="24"/>
          <w:szCs w:val="24"/>
          <w:bdr w:val="single" w:sz="4" w:space="0" w:color="auto"/>
        </w:rPr>
      </w:pPr>
    </w:p>
    <w:p w14:paraId="7D985D5C" w14:textId="594288E2" w:rsidR="00773735" w:rsidRDefault="00773735">
      <w:pPr>
        <w:widowControl/>
        <w:jc w:val="left"/>
        <w:rPr>
          <w:rFonts w:ascii="Meiryo UI" w:eastAsia="Meiryo UI" w:hAnsi="Meiryo UI"/>
          <w:b/>
          <w:sz w:val="24"/>
          <w:szCs w:val="24"/>
          <w:bdr w:val="single" w:sz="4" w:space="0" w:color="auto"/>
        </w:rPr>
      </w:pPr>
    </w:p>
    <w:p w14:paraId="688A26AF" w14:textId="16FAE696" w:rsidR="00773735" w:rsidRDefault="00773735">
      <w:pPr>
        <w:widowControl/>
        <w:jc w:val="left"/>
        <w:rPr>
          <w:rFonts w:ascii="Meiryo UI" w:eastAsia="Meiryo UI" w:hAnsi="Meiryo UI"/>
          <w:b/>
          <w:sz w:val="24"/>
          <w:szCs w:val="24"/>
          <w:bdr w:val="single" w:sz="4" w:space="0" w:color="auto"/>
        </w:rPr>
      </w:pPr>
    </w:p>
    <w:p w14:paraId="6F1E10A9" w14:textId="6F7208B2" w:rsidR="00773735" w:rsidRDefault="00773735">
      <w:pPr>
        <w:widowControl/>
        <w:jc w:val="left"/>
        <w:rPr>
          <w:rFonts w:ascii="Meiryo UI" w:eastAsia="Meiryo UI" w:hAnsi="Meiryo UI"/>
          <w:b/>
          <w:sz w:val="24"/>
          <w:szCs w:val="24"/>
          <w:bdr w:val="single" w:sz="4" w:space="0" w:color="auto"/>
        </w:rPr>
      </w:pPr>
    </w:p>
    <w:p w14:paraId="04C484B0" w14:textId="0222F655" w:rsidR="00773735" w:rsidRDefault="00773735">
      <w:pPr>
        <w:widowControl/>
        <w:jc w:val="left"/>
        <w:rPr>
          <w:rFonts w:ascii="Meiryo UI" w:eastAsia="Meiryo UI" w:hAnsi="Meiryo UI"/>
          <w:b/>
          <w:sz w:val="24"/>
          <w:szCs w:val="24"/>
          <w:bdr w:val="single" w:sz="4" w:space="0" w:color="auto"/>
        </w:rPr>
      </w:pPr>
    </w:p>
    <w:p w14:paraId="1250DCAB" w14:textId="432E5208" w:rsidR="00773735" w:rsidRDefault="00773735">
      <w:pPr>
        <w:widowControl/>
        <w:jc w:val="left"/>
        <w:rPr>
          <w:rFonts w:ascii="Meiryo UI" w:eastAsia="Meiryo UI" w:hAnsi="Meiryo UI"/>
          <w:b/>
          <w:sz w:val="24"/>
          <w:szCs w:val="24"/>
          <w:bdr w:val="single" w:sz="4" w:space="0" w:color="auto"/>
        </w:rPr>
      </w:pPr>
    </w:p>
    <w:p w14:paraId="630DD971" w14:textId="48A50FE7" w:rsidR="00773735" w:rsidRDefault="00773735">
      <w:pPr>
        <w:widowControl/>
        <w:jc w:val="left"/>
        <w:rPr>
          <w:rFonts w:ascii="Meiryo UI" w:eastAsia="Meiryo UI" w:hAnsi="Meiryo UI"/>
          <w:b/>
          <w:sz w:val="24"/>
          <w:szCs w:val="24"/>
          <w:bdr w:val="single" w:sz="4" w:space="0" w:color="auto"/>
        </w:rPr>
      </w:pPr>
    </w:p>
    <w:p w14:paraId="7F5FECA0" w14:textId="1E05C2EB" w:rsidR="00773735" w:rsidRDefault="00773735">
      <w:pPr>
        <w:widowControl/>
        <w:jc w:val="left"/>
        <w:rPr>
          <w:rFonts w:ascii="Meiryo UI" w:eastAsia="Meiryo UI" w:hAnsi="Meiryo UI"/>
          <w:b/>
          <w:sz w:val="24"/>
          <w:szCs w:val="24"/>
          <w:bdr w:val="single" w:sz="4" w:space="0" w:color="auto"/>
        </w:rPr>
      </w:pPr>
    </w:p>
    <w:p w14:paraId="5E137089" w14:textId="77777777" w:rsidR="00773735" w:rsidRPr="00A60211" w:rsidRDefault="00773735">
      <w:pPr>
        <w:widowControl/>
        <w:jc w:val="left"/>
        <w:rPr>
          <w:rFonts w:ascii="Meiryo UI" w:eastAsia="Meiryo UI" w:hAnsi="Meiryo UI"/>
          <w:b/>
          <w:sz w:val="24"/>
          <w:szCs w:val="24"/>
          <w:bdr w:val="single" w:sz="4" w:space="0" w:color="auto"/>
        </w:rPr>
      </w:pPr>
    </w:p>
    <w:p w14:paraId="6147B174" w14:textId="4D4A5D6D" w:rsidR="00773735" w:rsidRPr="00773735" w:rsidRDefault="00773735" w:rsidP="0077373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問い合わせ先</w:t>
      </w:r>
    </w:p>
    <w:p w14:paraId="2988EC7B" w14:textId="68B77671" w:rsidR="00773735" w:rsidRPr="00773735" w:rsidRDefault="00773735" w:rsidP="00773735">
      <w:pPr>
        <w:rPr>
          <w:rFonts w:ascii="ＭＳ ゴシック" w:eastAsia="ＭＳ ゴシック" w:hAnsi="ＭＳ ゴシック" w:cs="Times New Roman"/>
          <w:szCs w:val="21"/>
        </w:rPr>
      </w:pPr>
      <w:r w:rsidRPr="00773735">
        <w:rPr>
          <w:rFonts w:ascii="ＭＳ ゴシック" w:eastAsia="ＭＳ ゴシック" w:hAnsi="ＭＳ ゴシック" w:cs="Times New Roman" w:hint="eastAsia"/>
          <w:szCs w:val="21"/>
        </w:rPr>
        <w:t>令和</w:t>
      </w:r>
      <w:r w:rsidRPr="00773735">
        <w:rPr>
          <w:rFonts w:ascii="ＭＳ ゴシック" w:eastAsia="ＭＳ ゴシック" w:hAnsi="ＭＳ ゴシック" w:cs="Times New Roman"/>
          <w:szCs w:val="21"/>
        </w:rPr>
        <w:t>5</w:t>
      </w:r>
      <w:r w:rsidRPr="00773735">
        <w:rPr>
          <w:rFonts w:ascii="ＭＳ ゴシック" w:eastAsia="ＭＳ ゴシック" w:hAnsi="ＭＳ ゴシック" w:cs="Times New Roman" w:hint="eastAsia"/>
          <w:szCs w:val="21"/>
        </w:rPr>
        <w:t>年度　知財戦略ハンズオン支援事業事務局</w:t>
      </w:r>
    </w:p>
    <w:p w14:paraId="04E4EE7F" w14:textId="77777777" w:rsidR="00773735" w:rsidRPr="00773735" w:rsidRDefault="00773735" w:rsidP="00773735">
      <w:pPr>
        <w:rPr>
          <w:rFonts w:ascii="ＭＳ ゴシック" w:eastAsia="ＭＳ ゴシック" w:hAnsi="ＭＳ ゴシック" w:cs="Times New Roman"/>
          <w:szCs w:val="21"/>
        </w:rPr>
      </w:pPr>
      <w:r w:rsidRPr="00773735">
        <w:rPr>
          <w:rFonts w:ascii="ＭＳ ゴシック" w:eastAsia="ＭＳ ゴシック" w:hAnsi="ＭＳ ゴシック" w:cs="Times New Roman" w:hint="eastAsia"/>
          <w:szCs w:val="21"/>
        </w:rPr>
        <w:t>（三菱ＵＦＪリサーチ＆コンサルティング株式会社</w:t>
      </w:r>
      <w:r w:rsidRPr="00773735">
        <w:rPr>
          <w:rFonts w:ascii="ＭＳ ゴシック" w:eastAsia="ＭＳ ゴシック" w:hAnsi="ＭＳ ゴシック" w:cs="Times New Roman"/>
          <w:szCs w:val="21"/>
        </w:rPr>
        <w:t xml:space="preserve"> </w:t>
      </w:r>
      <w:r w:rsidRPr="00773735">
        <w:rPr>
          <w:rFonts w:ascii="ＭＳ ゴシック" w:eastAsia="ＭＳ ゴシック" w:hAnsi="ＭＳ ゴシック" w:cs="Times New Roman" w:hint="eastAsia"/>
          <w:szCs w:val="21"/>
        </w:rPr>
        <w:t xml:space="preserve">　知的財産コンサルティング室）</w:t>
      </w:r>
    </w:p>
    <w:p w14:paraId="5D9E405F" w14:textId="77777777" w:rsidR="00773735" w:rsidRPr="00773735" w:rsidRDefault="00773735" w:rsidP="00773735">
      <w:pPr>
        <w:rPr>
          <w:rFonts w:ascii="ＭＳ ゴシック" w:eastAsia="ＭＳ ゴシック" w:hAnsi="ＭＳ ゴシック" w:cs="Times New Roman"/>
          <w:szCs w:val="21"/>
        </w:rPr>
      </w:pPr>
      <w:r w:rsidRPr="00773735">
        <w:rPr>
          <w:rFonts w:ascii="ＭＳ ゴシック" w:eastAsia="ＭＳ ゴシック" w:hAnsi="ＭＳ ゴシック" w:cs="Times New Roman" w:hint="eastAsia"/>
          <w:szCs w:val="21"/>
        </w:rPr>
        <w:t>担当：肥塚、北口</w:t>
      </w:r>
    </w:p>
    <w:p w14:paraId="1B186C3B" w14:textId="77777777" w:rsidR="00773735" w:rsidRPr="00773735" w:rsidRDefault="00773735" w:rsidP="00773735">
      <w:pPr>
        <w:rPr>
          <w:rFonts w:ascii="ＭＳ ゴシック" w:eastAsia="ＭＳ ゴシック" w:hAnsi="ＭＳ ゴシック" w:cs="Times New Roman"/>
          <w:szCs w:val="21"/>
        </w:rPr>
      </w:pPr>
      <w:r w:rsidRPr="00773735">
        <w:rPr>
          <w:rFonts w:ascii="ＭＳ ゴシック" w:eastAsia="ＭＳ ゴシック" w:hAnsi="ＭＳ ゴシック" w:cs="Times New Roman" w:hint="eastAsia"/>
          <w:szCs w:val="21"/>
        </w:rPr>
        <w:t>電話：</w:t>
      </w:r>
      <w:r w:rsidRPr="00773735">
        <w:rPr>
          <w:rFonts w:ascii="ＭＳ ゴシック" w:eastAsia="ＭＳ ゴシック" w:hAnsi="ＭＳ ゴシック" w:cs="Times New Roman"/>
          <w:szCs w:val="21"/>
        </w:rPr>
        <w:t>03-6733-3418</w:t>
      </w:r>
      <w:r w:rsidRPr="00773735">
        <w:rPr>
          <w:rFonts w:ascii="ＭＳ ゴシック" w:eastAsia="ＭＳ ゴシック" w:hAnsi="ＭＳ ゴシック" w:cs="Times New Roman" w:hint="eastAsia"/>
          <w:szCs w:val="21"/>
        </w:rPr>
        <w:t>（</w:t>
      </w:r>
      <w:r w:rsidRPr="00773735">
        <w:rPr>
          <w:rFonts w:ascii="ＭＳ ゴシック" w:eastAsia="ＭＳ ゴシック" w:hAnsi="ＭＳ ゴシック" w:cs="Times New Roman"/>
          <w:szCs w:val="21"/>
        </w:rPr>
        <w:t>10</w:t>
      </w:r>
      <w:r w:rsidRPr="00773735">
        <w:rPr>
          <w:rFonts w:ascii="ＭＳ ゴシック" w:eastAsia="ＭＳ ゴシック" w:hAnsi="ＭＳ ゴシック" w:cs="Times New Roman" w:hint="eastAsia"/>
          <w:szCs w:val="21"/>
        </w:rPr>
        <w:t>時</w:t>
      </w:r>
      <w:r w:rsidRPr="00773735">
        <w:rPr>
          <w:rFonts w:ascii="ＭＳ ゴシック" w:eastAsia="ＭＳ ゴシック" w:hAnsi="ＭＳ ゴシック" w:cs="Times New Roman"/>
          <w:szCs w:val="21"/>
        </w:rPr>
        <w:t>00</w:t>
      </w:r>
      <w:r w:rsidRPr="00773735">
        <w:rPr>
          <w:rFonts w:ascii="ＭＳ ゴシック" w:eastAsia="ＭＳ ゴシック" w:hAnsi="ＭＳ ゴシック" w:cs="Times New Roman" w:hint="eastAsia"/>
          <w:szCs w:val="21"/>
        </w:rPr>
        <w:t>分～</w:t>
      </w:r>
      <w:r w:rsidRPr="00773735">
        <w:rPr>
          <w:rFonts w:ascii="ＭＳ ゴシック" w:eastAsia="ＭＳ ゴシック" w:hAnsi="ＭＳ ゴシック" w:cs="Times New Roman"/>
          <w:szCs w:val="21"/>
        </w:rPr>
        <w:t>17</w:t>
      </w:r>
      <w:r w:rsidRPr="00773735">
        <w:rPr>
          <w:rFonts w:ascii="ＭＳ ゴシック" w:eastAsia="ＭＳ ゴシック" w:hAnsi="ＭＳ ゴシック" w:cs="Times New Roman" w:hint="eastAsia"/>
          <w:szCs w:val="21"/>
        </w:rPr>
        <w:t>時</w:t>
      </w:r>
      <w:r w:rsidRPr="00773735">
        <w:rPr>
          <w:rFonts w:ascii="ＭＳ ゴシック" w:eastAsia="ＭＳ ゴシック" w:hAnsi="ＭＳ ゴシック" w:cs="Times New Roman"/>
          <w:szCs w:val="21"/>
        </w:rPr>
        <w:t>00</w:t>
      </w:r>
      <w:r w:rsidRPr="00773735">
        <w:rPr>
          <w:rFonts w:ascii="ＭＳ ゴシック" w:eastAsia="ＭＳ ゴシック" w:hAnsi="ＭＳ ゴシック" w:cs="Times New Roman" w:hint="eastAsia"/>
          <w:szCs w:val="21"/>
        </w:rPr>
        <w:t>分）</w:t>
      </w:r>
    </w:p>
    <w:p w14:paraId="12FCE69B" w14:textId="77777777" w:rsidR="00773735" w:rsidRPr="00773735" w:rsidRDefault="00773735" w:rsidP="00773735">
      <w:pPr>
        <w:rPr>
          <w:rFonts w:ascii="ＭＳ ゴシック" w:eastAsia="ＭＳ ゴシック" w:hAnsi="ＭＳ ゴシック" w:cs="Times New Roman"/>
          <w:szCs w:val="21"/>
        </w:rPr>
      </w:pPr>
      <w:r w:rsidRPr="00773735">
        <w:rPr>
          <w:rFonts w:ascii="ＭＳ ゴシック" w:eastAsia="ＭＳ ゴシック" w:hAnsi="ＭＳ ゴシック" w:cs="Times New Roman"/>
          <w:szCs w:val="21"/>
        </w:rPr>
        <w:t>e-mail</w:t>
      </w:r>
      <w:r w:rsidRPr="00773735">
        <w:rPr>
          <w:rFonts w:ascii="ＭＳ ゴシック" w:eastAsia="ＭＳ ゴシック" w:hAnsi="ＭＳ ゴシック" w:cs="Times New Roman" w:hint="eastAsia"/>
          <w:szCs w:val="21"/>
        </w:rPr>
        <w:t>：</w:t>
      </w:r>
      <w:r w:rsidRPr="00773735">
        <w:rPr>
          <w:rFonts w:ascii="ＭＳ ゴシック" w:eastAsia="ＭＳ ゴシック" w:hAnsi="ＭＳ ゴシック" w:cs="Times New Roman"/>
          <w:szCs w:val="21"/>
        </w:rPr>
        <w:t>ip-handson@murc.jp</w:t>
      </w:r>
    </w:p>
    <w:sectPr w:rsidR="00773735" w:rsidRPr="00773735"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2032" w14:textId="77777777" w:rsidR="00A3296A" w:rsidRDefault="00A3296A" w:rsidP="00DA3542">
      <w:r>
        <w:separator/>
      </w:r>
    </w:p>
  </w:endnote>
  <w:endnote w:type="continuationSeparator" w:id="0">
    <w:p w14:paraId="19A2A657" w14:textId="77777777" w:rsidR="00A3296A" w:rsidRDefault="00A3296A"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B5C4" w14:textId="77777777" w:rsidR="00A3296A" w:rsidRDefault="00A3296A" w:rsidP="00DA3542">
      <w:r>
        <w:separator/>
      </w:r>
    </w:p>
  </w:footnote>
  <w:footnote w:type="continuationSeparator" w:id="0">
    <w:p w14:paraId="789A701D" w14:textId="77777777" w:rsidR="00A3296A" w:rsidRDefault="00A3296A" w:rsidP="00DA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8445831">
    <w:abstractNumId w:val="1"/>
  </w:num>
  <w:num w:numId="2" w16cid:durableId="949507585">
    <w:abstractNumId w:val="0"/>
  </w:num>
  <w:num w:numId="3" w16cid:durableId="1833180924">
    <w:abstractNumId w:val="2"/>
  </w:num>
  <w:num w:numId="4" w16cid:durableId="685906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3542"/>
    <w:rsid w:val="00004536"/>
    <w:rsid w:val="00044B1C"/>
    <w:rsid w:val="00044EDB"/>
    <w:rsid w:val="000509C7"/>
    <w:rsid w:val="000610D0"/>
    <w:rsid w:val="00075953"/>
    <w:rsid w:val="000761AE"/>
    <w:rsid w:val="000C2198"/>
    <w:rsid w:val="000D7C57"/>
    <w:rsid w:val="000E0A7D"/>
    <w:rsid w:val="000E18A5"/>
    <w:rsid w:val="001330E7"/>
    <w:rsid w:val="00196FE2"/>
    <w:rsid w:val="001C53E0"/>
    <w:rsid w:val="00221F24"/>
    <w:rsid w:val="002269ED"/>
    <w:rsid w:val="00233D0A"/>
    <w:rsid w:val="00237184"/>
    <w:rsid w:val="00241230"/>
    <w:rsid w:val="002526FF"/>
    <w:rsid w:val="00256761"/>
    <w:rsid w:val="002864DE"/>
    <w:rsid w:val="002A16C2"/>
    <w:rsid w:val="002A18AC"/>
    <w:rsid w:val="002A70FC"/>
    <w:rsid w:val="002C2B4C"/>
    <w:rsid w:val="002C48EE"/>
    <w:rsid w:val="002F64B4"/>
    <w:rsid w:val="00316EB4"/>
    <w:rsid w:val="00325D6F"/>
    <w:rsid w:val="00356C48"/>
    <w:rsid w:val="00387088"/>
    <w:rsid w:val="003879FD"/>
    <w:rsid w:val="00393443"/>
    <w:rsid w:val="00397050"/>
    <w:rsid w:val="003C197A"/>
    <w:rsid w:val="003D2D27"/>
    <w:rsid w:val="003E0EC8"/>
    <w:rsid w:val="00405CDC"/>
    <w:rsid w:val="00431A8A"/>
    <w:rsid w:val="0045063F"/>
    <w:rsid w:val="004C6F2B"/>
    <w:rsid w:val="004F2994"/>
    <w:rsid w:val="00501C55"/>
    <w:rsid w:val="005043F6"/>
    <w:rsid w:val="00512089"/>
    <w:rsid w:val="005122D9"/>
    <w:rsid w:val="00540637"/>
    <w:rsid w:val="00544A74"/>
    <w:rsid w:val="0058665A"/>
    <w:rsid w:val="00594ED0"/>
    <w:rsid w:val="005A6186"/>
    <w:rsid w:val="005B1E05"/>
    <w:rsid w:val="0062022E"/>
    <w:rsid w:val="00627E2E"/>
    <w:rsid w:val="00631032"/>
    <w:rsid w:val="00641C2D"/>
    <w:rsid w:val="006477E5"/>
    <w:rsid w:val="00653E59"/>
    <w:rsid w:val="00694CF9"/>
    <w:rsid w:val="006A7149"/>
    <w:rsid w:val="006A763E"/>
    <w:rsid w:val="006F1338"/>
    <w:rsid w:val="00700B05"/>
    <w:rsid w:val="007074EB"/>
    <w:rsid w:val="00721AC5"/>
    <w:rsid w:val="007307D9"/>
    <w:rsid w:val="0076597E"/>
    <w:rsid w:val="00773735"/>
    <w:rsid w:val="007926DA"/>
    <w:rsid w:val="007968F1"/>
    <w:rsid w:val="007A1B99"/>
    <w:rsid w:val="007B3840"/>
    <w:rsid w:val="007E65C2"/>
    <w:rsid w:val="007F399C"/>
    <w:rsid w:val="00810682"/>
    <w:rsid w:val="008148C1"/>
    <w:rsid w:val="00857136"/>
    <w:rsid w:val="00870EBA"/>
    <w:rsid w:val="00874AFB"/>
    <w:rsid w:val="008E68F8"/>
    <w:rsid w:val="009021D6"/>
    <w:rsid w:val="00917671"/>
    <w:rsid w:val="00930BE6"/>
    <w:rsid w:val="00940592"/>
    <w:rsid w:val="0099418B"/>
    <w:rsid w:val="009A2CD1"/>
    <w:rsid w:val="009A63BE"/>
    <w:rsid w:val="009C0E03"/>
    <w:rsid w:val="009C4E55"/>
    <w:rsid w:val="009C6676"/>
    <w:rsid w:val="009E60A2"/>
    <w:rsid w:val="009F25FB"/>
    <w:rsid w:val="00A1293D"/>
    <w:rsid w:val="00A31E29"/>
    <w:rsid w:val="00A3296A"/>
    <w:rsid w:val="00A60211"/>
    <w:rsid w:val="00AA1616"/>
    <w:rsid w:val="00AB2268"/>
    <w:rsid w:val="00AB50E3"/>
    <w:rsid w:val="00AC36F0"/>
    <w:rsid w:val="00AC701C"/>
    <w:rsid w:val="00AF0A8B"/>
    <w:rsid w:val="00B3249D"/>
    <w:rsid w:val="00B37825"/>
    <w:rsid w:val="00B41299"/>
    <w:rsid w:val="00B61499"/>
    <w:rsid w:val="00B81F97"/>
    <w:rsid w:val="00B9049A"/>
    <w:rsid w:val="00B93E49"/>
    <w:rsid w:val="00BB430E"/>
    <w:rsid w:val="00BC1944"/>
    <w:rsid w:val="00BC7D43"/>
    <w:rsid w:val="00C0017F"/>
    <w:rsid w:val="00C0357F"/>
    <w:rsid w:val="00C06718"/>
    <w:rsid w:val="00C173B0"/>
    <w:rsid w:val="00C207A8"/>
    <w:rsid w:val="00C214DB"/>
    <w:rsid w:val="00C42892"/>
    <w:rsid w:val="00C53E38"/>
    <w:rsid w:val="00CB1AA7"/>
    <w:rsid w:val="00CC344E"/>
    <w:rsid w:val="00CD001B"/>
    <w:rsid w:val="00CD547B"/>
    <w:rsid w:val="00CF76C7"/>
    <w:rsid w:val="00CF7B93"/>
    <w:rsid w:val="00D10568"/>
    <w:rsid w:val="00D27373"/>
    <w:rsid w:val="00D40D52"/>
    <w:rsid w:val="00D45B04"/>
    <w:rsid w:val="00D47D70"/>
    <w:rsid w:val="00D56A4D"/>
    <w:rsid w:val="00D734B3"/>
    <w:rsid w:val="00D77E6E"/>
    <w:rsid w:val="00DA3542"/>
    <w:rsid w:val="00DD6F4B"/>
    <w:rsid w:val="00DE1604"/>
    <w:rsid w:val="00E07011"/>
    <w:rsid w:val="00E111C5"/>
    <w:rsid w:val="00E41714"/>
    <w:rsid w:val="00E4458C"/>
    <w:rsid w:val="00E520A8"/>
    <w:rsid w:val="00E645BA"/>
    <w:rsid w:val="00EA23E8"/>
    <w:rsid w:val="00EA32D5"/>
    <w:rsid w:val="00EB4900"/>
    <w:rsid w:val="00EF0EBC"/>
    <w:rsid w:val="00F82D2F"/>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semiHidden/>
    <w:unhideWhenUsed/>
    <w:rsid w:val="005B1E05"/>
    <w:pPr>
      <w:jc w:val="left"/>
    </w:pPr>
  </w:style>
  <w:style w:type="character" w:customStyle="1" w:styleId="ae">
    <w:name w:val="コメント文字列 (文字)"/>
    <w:basedOn w:val="a0"/>
    <w:link w:val="ad"/>
    <w:uiPriority w:val="99"/>
    <w:semiHidden/>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6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2023-06-28T02:30:00Z</dcterms:created>
  <dcterms:modified xsi:type="dcterms:W3CDTF">2023-06-28T02:38:00Z</dcterms:modified>
</cp:coreProperties>
</file>